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5C51" w:rsidRDefault="00565C51" w:rsidP="00565C51">
      <w:pPr>
        <w:jc w:val="center"/>
        <w:rPr>
          <w:color w:val="000000"/>
          <w:sz w:val="22"/>
          <w:szCs w:val="22"/>
        </w:rPr>
      </w:pPr>
      <w:r>
        <w:rPr>
          <w:b/>
          <w:bCs/>
          <w:color w:val="000000"/>
          <w:sz w:val="22"/>
          <w:szCs w:val="22"/>
        </w:rPr>
        <w:t>DEPARTMENT OF THE ARMY</w:t>
      </w:r>
    </w:p>
    <w:p w:rsidR="00565C51" w:rsidRDefault="00565C51" w:rsidP="00565C51">
      <w:pPr>
        <w:jc w:val="center"/>
        <w:rPr>
          <w:b/>
          <w:bCs/>
          <w:color w:val="000000"/>
          <w:sz w:val="22"/>
          <w:szCs w:val="22"/>
        </w:rPr>
      </w:pPr>
      <w:smartTag w:uri="urn:schemas-microsoft-com:office:smarttags" w:element="country-region">
        <w:r>
          <w:rPr>
            <w:b/>
            <w:bCs/>
            <w:color w:val="000000"/>
            <w:sz w:val="22"/>
            <w:szCs w:val="22"/>
          </w:rPr>
          <w:t>U.S.</w:t>
        </w:r>
      </w:smartTag>
      <w:r>
        <w:rPr>
          <w:b/>
          <w:bCs/>
          <w:color w:val="000000"/>
          <w:sz w:val="22"/>
          <w:szCs w:val="22"/>
        </w:rPr>
        <w:t xml:space="preserve"> </w:t>
      </w:r>
      <w:smartTag w:uri="urn:schemas-microsoft-com:office:smarttags" w:element="place">
        <w:smartTag w:uri="urn:schemas-microsoft-com:office:smarttags" w:element="PlaceName">
          <w:r>
            <w:rPr>
              <w:b/>
              <w:bCs/>
              <w:color w:val="000000"/>
              <w:sz w:val="22"/>
              <w:szCs w:val="22"/>
            </w:rPr>
            <w:t>ARMY</w:t>
          </w:r>
        </w:smartTag>
        <w:r>
          <w:rPr>
            <w:b/>
            <w:bCs/>
            <w:color w:val="000000"/>
            <w:sz w:val="22"/>
            <w:szCs w:val="22"/>
          </w:rPr>
          <w:t xml:space="preserve"> </w:t>
        </w:r>
        <w:smartTag w:uri="urn:schemas-microsoft-com:office:smarttags" w:element="PlaceName">
          <w:r>
            <w:rPr>
              <w:b/>
              <w:bCs/>
              <w:color w:val="000000"/>
              <w:sz w:val="22"/>
              <w:szCs w:val="22"/>
            </w:rPr>
            <w:t>PATHFINDER</w:t>
          </w:r>
        </w:smartTag>
        <w:r>
          <w:rPr>
            <w:b/>
            <w:bCs/>
            <w:color w:val="000000"/>
            <w:sz w:val="22"/>
            <w:szCs w:val="22"/>
          </w:rPr>
          <w:t xml:space="preserve"> </w:t>
        </w:r>
        <w:smartTag w:uri="urn:schemas-microsoft-com:office:smarttags" w:element="PlaceType">
          <w:r>
            <w:rPr>
              <w:b/>
              <w:bCs/>
              <w:color w:val="000000"/>
              <w:sz w:val="22"/>
              <w:szCs w:val="22"/>
            </w:rPr>
            <w:t>SCHOOL</w:t>
          </w:r>
        </w:smartTag>
      </w:smartTag>
    </w:p>
    <w:p w:rsidR="00565C51" w:rsidRDefault="00565C51" w:rsidP="00565C51">
      <w:pPr>
        <w:jc w:val="center"/>
        <w:rPr>
          <w:b/>
          <w:bCs/>
          <w:color w:val="000000"/>
          <w:sz w:val="22"/>
          <w:szCs w:val="22"/>
        </w:rPr>
      </w:pPr>
      <w:r>
        <w:rPr>
          <w:b/>
          <w:bCs/>
          <w:color w:val="000000"/>
          <w:sz w:val="22"/>
          <w:szCs w:val="22"/>
        </w:rPr>
        <w:t xml:space="preserve">THE </w:t>
      </w:r>
      <w:smartTag w:uri="urn:schemas-microsoft-com:office:smarttags" w:element="place">
        <w:smartTag w:uri="urn:schemas-microsoft-com:office:smarttags" w:element="PlaceName">
          <w:r>
            <w:rPr>
              <w:b/>
              <w:bCs/>
              <w:color w:val="000000"/>
              <w:sz w:val="22"/>
              <w:szCs w:val="22"/>
            </w:rPr>
            <w:t>ARMY</w:t>
          </w:r>
        </w:smartTag>
        <w:r>
          <w:rPr>
            <w:b/>
            <w:bCs/>
            <w:color w:val="000000"/>
            <w:sz w:val="22"/>
            <w:szCs w:val="22"/>
          </w:rPr>
          <w:t xml:space="preserve"> </w:t>
        </w:r>
        <w:smartTag w:uri="urn:schemas-microsoft-com:office:smarttags" w:element="PlaceName">
          <w:r>
            <w:rPr>
              <w:b/>
              <w:bCs/>
              <w:color w:val="000000"/>
              <w:sz w:val="22"/>
              <w:szCs w:val="22"/>
            </w:rPr>
            <w:t>NATIONAL</w:t>
          </w:r>
        </w:smartTag>
        <w:r>
          <w:rPr>
            <w:b/>
            <w:bCs/>
            <w:color w:val="000000"/>
            <w:sz w:val="22"/>
            <w:szCs w:val="22"/>
          </w:rPr>
          <w:t xml:space="preserve"> </w:t>
        </w:r>
        <w:smartTag w:uri="urn:schemas-microsoft-com:office:smarttags" w:element="PlaceName">
          <w:r>
            <w:rPr>
              <w:b/>
              <w:bCs/>
              <w:color w:val="000000"/>
              <w:sz w:val="22"/>
              <w:szCs w:val="22"/>
            </w:rPr>
            <w:t>GUARD</w:t>
          </w:r>
        </w:smartTag>
        <w:r>
          <w:rPr>
            <w:b/>
            <w:bCs/>
            <w:color w:val="000000"/>
            <w:sz w:val="22"/>
            <w:szCs w:val="22"/>
          </w:rPr>
          <w:t xml:space="preserve"> </w:t>
        </w:r>
        <w:smartTag w:uri="urn:schemas-microsoft-com:office:smarttags" w:element="PlaceName">
          <w:r>
            <w:rPr>
              <w:b/>
              <w:bCs/>
              <w:color w:val="000000"/>
              <w:sz w:val="22"/>
              <w:szCs w:val="22"/>
            </w:rPr>
            <w:t>WARRIOR</w:t>
          </w:r>
        </w:smartTag>
        <w:r>
          <w:rPr>
            <w:b/>
            <w:bCs/>
            <w:color w:val="000000"/>
            <w:sz w:val="22"/>
            <w:szCs w:val="22"/>
          </w:rPr>
          <w:t xml:space="preserve"> </w:t>
        </w:r>
        <w:smartTag w:uri="urn:schemas-microsoft-com:office:smarttags" w:element="PlaceName">
          <w:r>
            <w:rPr>
              <w:b/>
              <w:bCs/>
              <w:color w:val="000000"/>
              <w:sz w:val="22"/>
              <w:szCs w:val="22"/>
            </w:rPr>
            <w:t>TRAINING</w:t>
          </w:r>
        </w:smartTag>
        <w:r>
          <w:rPr>
            <w:b/>
            <w:bCs/>
            <w:color w:val="000000"/>
            <w:sz w:val="22"/>
            <w:szCs w:val="22"/>
          </w:rPr>
          <w:t xml:space="preserve"> </w:t>
        </w:r>
        <w:smartTag w:uri="urn:schemas-microsoft-com:office:smarttags" w:element="PlaceType">
          <w:r>
            <w:rPr>
              <w:b/>
              <w:bCs/>
              <w:color w:val="000000"/>
              <w:sz w:val="22"/>
              <w:szCs w:val="22"/>
            </w:rPr>
            <w:t>CENTER</w:t>
          </w:r>
        </w:smartTag>
      </w:smartTag>
    </w:p>
    <w:p w:rsidR="00531A15" w:rsidRDefault="00565C51" w:rsidP="00565C51">
      <w:pPr>
        <w:jc w:val="center"/>
        <w:rPr>
          <w:b/>
          <w:bCs/>
          <w:color w:val="000000"/>
          <w:sz w:val="22"/>
          <w:szCs w:val="22"/>
        </w:rPr>
      </w:pPr>
      <w:smartTag w:uri="urn:schemas-microsoft-com:office:smarttags" w:element="place">
        <w:smartTag w:uri="urn:schemas-microsoft-com:office:smarttags" w:element="City">
          <w:r>
            <w:rPr>
              <w:b/>
              <w:bCs/>
              <w:color w:val="000000"/>
              <w:sz w:val="22"/>
              <w:szCs w:val="22"/>
            </w:rPr>
            <w:t>FORT BENNING</w:t>
          </w:r>
        </w:smartTag>
        <w:r>
          <w:rPr>
            <w:b/>
            <w:bCs/>
            <w:color w:val="000000"/>
            <w:sz w:val="22"/>
            <w:szCs w:val="22"/>
          </w:rPr>
          <w:t xml:space="preserve">, </w:t>
        </w:r>
        <w:smartTag w:uri="urn:schemas-microsoft-com:office:smarttags" w:element="country-region">
          <w:r>
            <w:rPr>
              <w:b/>
              <w:bCs/>
              <w:color w:val="000000"/>
              <w:sz w:val="22"/>
              <w:szCs w:val="22"/>
            </w:rPr>
            <w:t>GEORGIA</w:t>
          </w:r>
        </w:smartTag>
      </w:smartTag>
      <w:r>
        <w:rPr>
          <w:b/>
          <w:bCs/>
          <w:color w:val="000000"/>
          <w:sz w:val="22"/>
          <w:szCs w:val="22"/>
        </w:rPr>
        <w:t xml:space="preserve"> 31905</w:t>
      </w:r>
    </w:p>
    <w:p w:rsidR="00565C51" w:rsidRPr="001F7A27" w:rsidRDefault="00565C51" w:rsidP="00565C51">
      <w:pPr>
        <w:jc w:val="center"/>
        <w:rPr>
          <w:color w:val="000000" w:themeColor="text1"/>
          <w:sz w:val="22"/>
          <w:szCs w:val="22"/>
        </w:rPr>
      </w:pPr>
    </w:p>
    <w:p w:rsidR="00DC3F8A" w:rsidRPr="001F7A27" w:rsidRDefault="00531A15" w:rsidP="00531A15">
      <w:pPr>
        <w:rPr>
          <w:color w:val="000000" w:themeColor="text1"/>
          <w:sz w:val="22"/>
          <w:szCs w:val="22"/>
        </w:rPr>
      </w:pPr>
      <w:r w:rsidRPr="001F7A27">
        <w:rPr>
          <w:color w:val="000000" w:themeColor="text1"/>
          <w:sz w:val="22"/>
          <w:szCs w:val="22"/>
        </w:rPr>
        <w:t>REFERENCE MATERIAL: FM 4-20.197/198/199</w:t>
      </w:r>
    </w:p>
    <w:p w:rsidR="00531A15" w:rsidRPr="001F7A27" w:rsidRDefault="00531A15" w:rsidP="00531A15">
      <w:pPr>
        <w:rPr>
          <w:color w:val="000000" w:themeColor="text1"/>
          <w:sz w:val="22"/>
          <w:szCs w:val="22"/>
        </w:rPr>
      </w:pP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t xml:space="preserve">        FM 3-21.38</w:t>
      </w:r>
    </w:p>
    <w:p w:rsidR="00DC3F8A" w:rsidRPr="001F7A27" w:rsidRDefault="00FC5B76" w:rsidP="00FC5B76">
      <w:pPr>
        <w:rPr>
          <w:color w:val="000000" w:themeColor="text1"/>
          <w:sz w:val="22"/>
          <w:szCs w:val="22"/>
        </w:rPr>
      </w:pP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t xml:space="preserve">        FM 4-20.102</w:t>
      </w:r>
    </w:p>
    <w:p w:rsidR="00DC3F8A" w:rsidRPr="001F7A27" w:rsidRDefault="00DC3F8A" w:rsidP="00DC3F8A">
      <w:pPr>
        <w:pStyle w:val="Heading2"/>
        <w:rPr>
          <w:b w:val="0"/>
          <w:color w:val="000000" w:themeColor="text1"/>
          <w:sz w:val="22"/>
          <w:szCs w:val="22"/>
        </w:rPr>
      </w:pPr>
      <w:r w:rsidRPr="001F7A27">
        <w:rPr>
          <w:rFonts w:ascii="Times New Roman" w:hAnsi="Times New Roman" w:cs="Times New Roman"/>
          <w:i w:val="0"/>
          <w:color w:val="000000" w:themeColor="text1"/>
          <w:sz w:val="22"/>
          <w:szCs w:val="22"/>
        </w:rPr>
        <w:t>ATSH-TPP-HQ</w:t>
      </w:r>
    </w:p>
    <w:p w:rsidR="00DC3F8A" w:rsidRPr="001F7A27" w:rsidRDefault="00DC3F8A" w:rsidP="00DC3F8A">
      <w:pPr>
        <w:rPr>
          <w:b/>
          <w:color w:val="000000" w:themeColor="text1"/>
          <w:sz w:val="22"/>
          <w:szCs w:val="22"/>
        </w:rPr>
      </w:pPr>
    </w:p>
    <w:p w:rsidR="00DC3F8A" w:rsidRPr="001F7A27" w:rsidRDefault="003C215E" w:rsidP="00DC3F8A">
      <w:pPr>
        <w:rPr>
          <w:b/>
          <w:color w:val="000000" w:themeColor="text1"/>
          <w:sz w:val="22"/>
          <w:szCs w:val="22"/>
        </w:rPr>
      </w:pPr>
      <w:r w:rsidRPr="001F7A27">
        <w:rPr>
          <w:b/>
          <w:color w:val="000000" w:themeColor="text1"/>
          <w:sz w:val="22"/>
          <w:szCs w:val="22"/>
        </w:rPr>
        <w:t>071A0203</w:t>
      </w:r>
      <w:r w:rsidRPr="001F7A27">
        <w:rPr>
          <w:b/>
          <w:color w:val="000000" w:themeColor="text1"/>
          <w:sz w:val="22"/>
          <w:szCs w:val="22"/>
        </w:rPr>
        <w:tab/>
      </w:r>
      <w:r w:rsidRPr="001F7A27">
        <w:rPr>
          <w:b/>
          <w:color w:val="000000" w:themeColor="text1"/>
          <w:sz w:val="22"/>
          <w:szCs w:val="22"/>
        </w:rPr>
        <w:tab/>
      </w:r>
      <w:r w:rsidRPr="001F7A27">
        <w:rPr>
          <w:b/>
          <w:color w:val="000000" w:themeColor="text1"/>
          <w:sz w:val="22"/>
          <w:szCs w:val="22"/>
        </w:rPr>
        <w:tab/>
      </w:r>
      <w:r w:rsidRPr="001F7A27">
        <w:rPr>
          <w:b/>
          <w:color w:val="000000" w:themeColor="text1"/>
          <w:sz w:val="22"/>
          <w:szCs w:val="22"/>
        </w:rPr>
        <w:tab/>
      </w:r>
      <w:r w:rsidRPr="001F7A27">
        <w:rPr>
          <w:b/>
          <w:color w:val="000000" w:themeColor="text1"/>
          <w:sz w:val="22"/>
          <w:szCs w:val="22"/>
        </w:rPr>
        <w:tab/>
      </w:r>
      <w:r w:rsidRPr="001F7A27">
        <w:rPr>
          <w:b/>
          <w:color w:val="000000" w:themeColor="text1"/>
          <w:sz w:val="22"/>
          <w:szCs w:val="22"/>
        </w:rPr>
        <w:tab/>
      </w:r>
      <w:r w:rsidRPr="001F7A27">
        <w:rPr>
          <w:b/>
          <w:color w:val="000000" w:themeColor="text1"/>
          <w:sz w:val="22"/>
          <w:szCs w:val="22"/>
        </w:rPr>
        <w:tab/>
      </w:r>
      <w:r w:rsidRPr="001F7A27">
        <w:rPr>
          <w:b/>
          <w:color w:val="000000" w:themeColor="text1"/>
          <w:sz w:val="22"/>
          <w:szCs w:val="22"/>
        </w:rPr>
        <w:tab/>
        <w:t>03 January 2011</w:t>
      </w:r>
    </w:p>
    <w:p w:rsidR="00DC3F8A" w:rsidRPr="001F7A27" w:rsidRDefault="00DC3F8A" w:rsidP="00DC3F8A">
      <w:pPr>
        <w:rPr>
          <w:b/>
          <w:color w:val="000000" w:themeColor="text1"/>
          <w:sz w:val="22"/>
          <w:szCs w:val="22"/>
        </w:rPr>
      </w:pPr>
    </w:p>
    <w:p w:rsidR="00DC3F8A" w:rsidRPr="001F7A27" w:rsidRDefault="00DC3F8A" w:rsidP="00DC3F8A">
      <w:pPr>
        <w:jc w:val="center"/>
        <w:rPr>
          <w:color w:val="000000" w:themeColor="text1"/>
          <w:sz w:val="22"/>
          <w:szCs w:val="22"/>
          <w:u w:val="single"/>
        </w:rPr>
      </w:pPr>
      <w:r w:rsidRPr="001F7A27">
        <w:rPr>
          <w:b/>
          <w:color w:val="000000" w:themeColor="text1"/>
          <w:sz w:val="22"/>
          <w:szCs w:val="22"/>
          <w:u w:val="single"/>
        </w:rPr>
        <w:t>SLINGLOAD OPERATIONS ADVANCE SHEET:</w:t>
      </w:r>
    </w:p>
    <w:p w:rsidR="00DC3F8A" w:rsidRPr="001F7A27" w:rsidRDefault="00DC3F8A" w:rsidP="00DC3F8A">
      <w:pPr>
        <w:rPr>
          <w:color w:val="000000" w:themeColor="text1"/>
          <w:sz w:val="22"/>
          <w:szCs w:val="22"/>
        </w:rPr>
      </w:pPr>
    </w:p>
    <w:p w:rsidR="00DC3F8A" w:rsidRPr="001F7A27" w:rsidRDefault="00DC3F8A" w:rsidP="00DC3F8A">
      <w:pPr>
        <w:rPr>
          <w:color w:val="000000" w:themeColor="text1"/>
          <w:sz w:val="22"/>
          <w:szCs w:val="22"/>
        </w:rPr>
      </w:pPr>
      <w:r w:rsidRPr="001F7A27">
        <w:rPr>
          <w:b/>
          <w:color w:val="000000" w:themeColor="text1"/>
          <w:sz w:val="22"/>
          <w:szCs w:val="22"/>
          <w:u w:val="single"/>
        </w:rPr>
        <w:t>INSTRUCTIONAL INTENT:</w:t>
      </w:r>
      <w:r w:rsidRPr="001F7A27">
        <w:rPr>
          <w:color w:val="000000" w:themeColor="text1"/>
          <w:sz w:val="22"/>
          <w:szCs w:val="22"/>
        </w:rPr>
        <w:t xml:space="preserve"> The Pathfinder student will learn the responsibilities of the different units and elements involved in </w:t>
      </w:r>
      <w:r w:rsidR="00C8743B" w:rsidRPr="001F7A27">
        <w:rPr>
          <w:color w:val="000000" w:themeColor="text1"/>
          <w:sz w:val="22"/>
          <w:szCs w:val="22"/>
        </w:rPr>
        <w:t>sling load</w:t>
      </w:r>
      <w:r w:rsidRPr="001F7A27">
        <w:rPr>
          <w:color w:val="000000" w:themeColor="text1"/>
          <w:sz w:val="22"/>
          <w:szCs w:val="22"/>
        </w:rPr>
        <w:t xml:space="preserve"> operations, the capabilities and characteristics of the equipment </w:t>
      </w:r>
      <w:proofErr w:type="gramStart"/>
      <w:r w:rsidRPr="001F7A27">
        <w:rPr>
          <w:color w:val="000000" w:themeColor="text1"/>
          <w:sz w:val="22"/>
          <w:szCs w:val="22"/>
        </w:rPr>
        <w:t>used</w:t>
      </w:r>
      <w:r w:rsidR="00A0633C" w:rsidRPr="001F7A27">
        <w:rPr>
          <w:color w:val="000000" w:themeColor="text1"/>
          <w:sz w:val="22"/>
          <w:szCs w:val="22"/>
        </w:rPr>
        <w:t>,</w:t>
      </w:r>
      <w:proofErr w:type="gramEnd"/>
      <w:r w:rsidRPr="001F7A27">
        <w:rPr>
          <w:color w:val="000000" w:themeColor="text1"/>
          <w:sz w:val="22"/>
          <w:szCs w:val="22"/>
        </w:rPr>
        <w:t xml:space="preserve"> the basics of </w:t>
      </w:r>
      <w:r w:rsidR="00C8743B" w:rsidRPr="001F7A27">
        <w:rPr>
          <w:color w:val="000000" w:themeColor="text1"/>
          <w:sz w:val="22"/>
          <w:szCs w:val="22"/>
        </w:rPr>
        <w:t>sling load</w:t>
      </w:r>
      <w:r w:rsidRPr="001F7A27">
        <w:rPr>
          <w:color w:val="000000" w:themeColor="text1"/>
          <w:sz w:val="22"/>
          <w:szCs w:val="22"/>
        </w:rPr>
        <w:t xml:space="preserve"> theory, ground crew safety procedures and responsibilities, and the hand and arm signals.  The student will also be exposed to the methods of rigging common loads.</w:t>
      </w:r>
    </w:p>
    <w:p w:rsidR="00DC3F8A" w:rsidRPr="001F7A27" w:rsidRDefault="00DC3F8A" w:rsidP="00DC3F8A">
      <w:pPr>
        <w:rPr>
          <w:color w:val="000000" w:themeColor="text1"/>
          <w:sz w:val="22"/>
          <w:szCs w:val="22"/>
        </w:rPr>
      </w:pPr>
    </w:p>
    <w:p w:rsidR="00DC3F8A" w:rsidRPr="001F7A27" w:rsidRDefault="00DC3F8A" w:rsidP="009D0D29">
      <w:pPr>
        <w:numPr>
          <w:ilvl w:val="0"/>
          <w:numId w:val="4"/>
        </w:numPr>
        <w:rPr>
          <w:color w:val="000000" w:themeColor="text1"/>
          <w:sz w:val="22"/>
          <w:szCs w:val="22"/>
        </w:rPr>
      </w:pPr>
      <w:r w:rsidRPr="001F7A27">
        <w:rPr>
          <w:b/>
          <w:color w:val="000000" w:themeColor="text1"/>
          <w:sz w:val="22"/>
          <w:szCs w:val="22"/>
        </w:rPr>
        <w:t>Unit Responsibilities:</w:t>
      </w:r>
      <w:r w:rsidRPr="001F7A27">
        <w:rPr>
          <w:color w:val="000000" w:themeColor="text1"/>
          <w:sz w:val="22"/>
          <w:szCs w:val="22"/>
        </w:rPr>
        <w:t xml:space="preserve"> There are three elements involved in </w:t>
      </w:r>
      <w:r w:rsidR="00C8743B" w:rsidRPr="001F7A27">
        <w:rPr>
          <w:color w:val="000000" w:themeColor="text1"/>
          <w:sz w:val="22"/>
          <w:szCs w:val="22"/>
        </w:rPr>
        <w:t>sling load</w:t>
      </w:r>
      <w:r w:rsidRPr="001F7A27">
        <w:rPr>
          <w:color w:val="000000" w:themeColor="text1"/>
          <w:sz w:val="22"/>
          <w:szCs w:val="22"/>
        </w:rPr>
        <w:t xml:space="preserve"> operations: The supported unit (the unit whose equipment will be moved), the supporting unit (the aviation unit that will</w:t>
      </w:r>
      <w:r w:rsidR="006F1008" w:rsidRPr="001F7A27">
        <w:rPr>
          <w:color w:val="000000" w:themeColor="text1"/>
          <w:sz w:val="22"/>
          <w:szCs w:val="22"/>
        </w:rPr>
        <w:t xml:space="preserve"> fly the loads) and a Receiving</w:t>
      </w:r>
      <w:r w:rsidRPr="001F7A27">
        <w:rPr>
          <w:color w:val="000000" w:themeColor="text1"/>
          <w:sz w:val="22"/>
          <w:szCs w:val="22"/>
        </w:rPr>
        <w:t xml:space="preserve"> element (normally an internal element of the supported unit).  The responsibilities of these units and element are outlined below.</w:t>
      </w:r>
    </w:p>
    <w:p w:rsidR="00DC3F8A" w:rsidRPr="001F7A27" w:rsidRDefault="00DC3F8A" w:rsidP="00DC3F8A">
      <w:pPr>
        <w:rPr>
          <w:color w:val="000000" w:themeColor="text1"/>
          <w:sz w:val="22"/>
          <w:szCs w:val="22"/>
        </w:rPr>
      </w:pPr>
      <w:r w:rsidRPr="001F7A27">
        <w:rPr>
          <w:color w:val="000000" w:themeColor="text1"/>
          <w:sz w:val="22"/>
          <w:szCs w:val="22"/>
        </w:rPr>
        <w:tab/>
      </w:r>
    </w:p>
    <w:p w:rsidR="00DC3F8A" w:rsidRPr="001F7A27" w:rsidRDefault="00DC3F8A" w:rsidP="00DC3F8A">
      <w:pPr>
        <w:numPr>
          <w:ilvl w:val="0"/>
          <w:numId w:val="1"/>
        </w:numPr>
        <w:rPr>
          <w:b/>
          <w:color w:val="000000" w:themeColor="text1"/>
          <w:sz w:val="22"/>
          <w:szCs w:val="22"/>
        </w:rPr>
      </w:pPr>
      <w:r w:rsidRPr="001F7A27">
        <w:rPr>
          <w:b/>
          <w:color w:val="000000" w:themeColor="text1"/>
          <w:sz w:val="22"/>
          <w:szCs w:val="22"/>
        </w:rPr>
        <w:t>Supported Unit:</w:t>
      </w:r>
    </w:p>
    <w:p w:rsidR="00DC3F8A" w:rsidRPr="001F7A27" w:rsidRDefault="00DC3F8A" w:rsidP="00DC3F8A">
      <w:pPr>
        <w:numPr>
          <w:ilvl w:val="0"/>
          <w:numId w:val="2"/>
        </w:numPr>
        <w:rPr>
          <w:color w:val="000000" w:themeColor="text1"/>
          <w:sz w:val="22"/>
          <w:szCs w:val="22"/>
        </w:rPr>
      </w:pPr>
      <w:r w:rsidRPr="001F7A27">
        <w:rPr>
          <w:color w:val="000000" w:themeColor="text1"/>
          <w:sz w:val="22"/>
          <w:szCs w:val="22"/>
        </w:rPr>
        <w:t>Advance coordination with the supporting unit no later than 24 hours prior to the mission.</w:t>
      </w:r>
    </w:p>
    <w:p w:rsidR="00DC3F8A" w:rsidRPr="001F7A27" w:rsidRDefault="00DC3F8A" w:rsidP="00DC3F8A">
      <w:pPr>
        <w:numPr>
          <w:ilvl w:val="0"/>
          <w:numId w:val="2"/>
        </w:numPr>
        <w:rPr>
          <w:color w:val="000000" w:themeColor="text1"/>
          <w:sz w:val="22"/>
          <w:szCs w:val="22"/>
        </w:rPr>
      </w:pPr>
      <w:r w:rsidRPr="001F7A27">
        <w:rPr>
          <w:color w:val="000000" w:themeColor="text1"/>
          <w:sz w:val="22"/>
          <w:szCs w:val="22"/>
        </w:rPr>
        <w:t>Actual rigging of the loads.</w:t>
      </w:r>
    </w:p>
    <w:p w:rsidR="00DC3F8A" w:rsidRPr="001F7A27" w:rsidRDefault="00DC3F8A" w:rsidP="00DC3F8A">
      <w:pPr>
        <w:numPr>
          <w:ilvl w:val="0"/>
          <w:numId w:val="2"/>
        </w:numPr>
        <w:rPr>
          <w:color w:val="000000" w:themeColor="text1"/>
          <w:sz w:val="22"/>
          <w:szCs w:val="22"/>
        </w:rPr>
      </w:pPr>
      <w:r w:rsidRPr="001F7A27">
        <w:rPr>
          <w:color w:val="000000" w:themeColor="text1"/>
          <w:sz w:val="22"/>
          <w:szCs w:val="22"/>
        </w:rPr>
        <w:t xml:space="preserve">Furnishing slings, straps, clevises and any other </w:t>
      </w:r>
      <w:r w:rsidR="00C8743B" w:rsidRPr="001F7A27">
        <w:rPr>
          <w:color w:val="000000" w:themeColor="text1"/>
          <w:sz w:val="22"/>
          <w:szCs w:val="22"/>
        </w:rPr>
        <w:t>sling load</w:t>
      </w:r>
      <w:r w:rsidRPr="001F7A27">
        <w:rPr>
          <w:color w:val="000000" w:themeColor="text1"/>
          <w:sz w:val="22"/>
          <w:szCs w:val="22"/>
        </w:rPr>
        <w:t xml:space="preserve"> equipment required for the move.</w:t>
      </w:r>
    </w:p>
    <w:p w:rsidR="00DC3F8A" w:rsidRPr="001F7A27" w:rsidRDefault="00DC3F8A" w:rsidP="00DC3F8A">
      <w:pPr>
        <w:numPr>
          <w:ilvl w:val="0"/>
          <w:numId w:val="2"/>
        </w:numPr>
        <w:rPr>
          <w:color w:val="000000" w:themeColor="text1"/>
          <w:sz w:val="22"/>
          <w:szCs w:val="22"/>
        </w:rPr>
      </w:pPr>
      <w:r w:rsidRPr="001F7A27">
        <w:rPr>
          <w:color w:val="000000" w:themeColor="text1"/>
          <w:sz w:val="22"/>
          <w:szCs w:val="22"/>
        </w:rPr>
        <w:t>Assuring that the loads are properly rigged and do not exceed the Allowable Cargo Load (ACL) of the aircraft.</w:t>
      </w:r>
    </w:p>
    <w:p w:rsidR="00DC3F8A" w:rsidRPr="001F7A27" w:rsidRDefault="00DC3F8A" w:rsidP="00DC3F8A">
      <w:pPr>
        <w:rPr>
          <w:color w:val="000000" w:themeColor="text1"/>
          <w:sz w:val="22"/>
          <w:szCs w:val="22"/>
        </w:rPr>
      </w:pPr>
    </w:p>
    <w:p w:rsidR="00DC3F8A" w:rsidRPr="001F7A27" w:rsidRDefault="00DC3F8A" w:rsidP="00DC3F8A">
      <w:pPr>
        <w:numPr>
          <w:ilvl w:val="0"/>
          <w:numId w:val="1"/>
        </w:numPr>
        <w:rPr>
          <w:b/>
          <w:color w:val="000000" w:themeColor="text1"/>
          <w:sz w:val="22"/>
          <w:szCs w:val="22"/>
        </w:rPr>
      </w:pPr>
      <w:r w:rsidRPr="001F7A27">
        <w:rPr>
          <w:b/>
          <w:color w:val="000000" w:themeColor="text1"/>
          <w:sz w:val="22"/>
          <w:szCs w:val="22"/>
        </w:rPr>
        <w:t>Supporting Unit:</w:t>
      </w:r>
    </w:p>
    <w:p w:rsidR="00955D32" w:rsidRPr="001F7A27" w:rsidRDefault="00955D32" w:rsidP="009D0D29">
      <w:pPr>
        <w:numPr>
          <w:ilvl w:val="0"/>
          <w:numId w:val="5"/>
        </w:numPr>
        <w:rPr>
          <w:color w:val="000000" w:themeColor="text1"/>
          <w:sz w:val="22"/>
          <w:szCs w:val="22"/>
        </w:rPr>
      </w:pPr>
      <w:r w:rsidRPr="001F7A27">
        <w:rPr>
          <w:color w:val="000000" w:themeColor="text1"/>
          <w:sz w:val="22"/>
          <w:szCs w:val="22"/>
        </w:rPr>
        <w:t>Ensure that the loads fall within the transporting aircraft’s ACL.</w:t>
      </w:r>
    </w:p>
    <w:p w:rsidR="00955D32" w:rsidRPr="001F7A27" w:rsidRDefault="00955D32" w:rsidP="009D0D29">
      <w:pPr>
        <w:numPr>
          <w:ilvl w:val="0"/>
          <w:numId w:val="5"/>
        </w:numPr>
        <w:rPr>
          <w:color w:val="000000" w:themeColor="text1"/>
          <w:sz w:val="22"/>
          <w:szCs w:val="22"/>
        </w:rPr>
      </w:pPr>
      <w:r w:rsidRPr="001F7A27">
        <w:rPr>
          <w:color w:val="000000" w:themeColor="text1"/>
          <w:sz w:val="22"/>
          <w:szCs w:val="22"/>
        </w:rPr>
        <w:t>Provides assistance in the recovery and return of sling-load equipment.</w:t>
      </w:r>
    </w:p>
    <w:p w:rsidR="00955D32" w:rsidRPr="001F7A27" w:rsidRDefault="00955D32" w:rsidP="009D0D29">
      <w:pPr>
        <w:numPr>
          <w:ilvl w:val="0"/>
          <w:numId w:val="5"/>
        </w:numPr>
        <w:rPr>
          <w:color w:val="000000" w:themeColor="text1"/>
          <w:sz w:val="22"/>
          <w:szCs w:val="22"/>
        </w:rPr>
      </w:pPr>
      <w:r w:rsidRPr="001F7A27">
        <w:rPr>
          <w:color w:val="000000" w:themeColor="text1"/>
          <w:sz w:val="22"/>
          <w:szCs w:val="22"/>
        </w:rPr>
        <w:t>Advises the supported unit on load limitations.</w:t>
      </w:r>
    </w:p>
    <w:p w:rsidR="00955D32" w:rsidRPr="001F7A27" w:rsidRDefault="00955D32" w:rsidP="009D0D29">
      <w:pPr>
        <w:numPr>
          <w:ilvl w:val="0"/>
          <w:numId w:val="5"/>
        </w:numPr>
        <w:rPr>
          <w:color w:val="000000" w:themeColor="text1"/>
          <w:sz w:val="22"/>
          <w:szCs w:val="22"/>
        </w:rPr>
      </w:pPr>
      <w:r w:rsidRPr="001F7A27">
        <w:rPr>
          <w:color w:val="000000" w:themeColor="text1"/>
          <w:sz w:val="22"/>
          <w:szCs w:val="22"/>
        </w:rPr>
        <w:t>Advise the supported and receiving units on the suitability of selected LZ/PZ’s.</w:t>
      </w:r>
    </w:p>
    <w:p w:rsidR="00955D32" w:rsidRPr="001F7A27" w:rsidRDefault="00955D32" w:rsidP="009D0D29">
      <w:pPr>
        <w:numPr>
          <w:ilvl w:val="0"/>
          <w:numId w:val="5"/>
        </w:numPr>
        <w:rPr>
          <w:color w:val="000000" w:themeColor="text1"/>
          <w:sz w:val="22"/>
          <w:szCs w:val="22"/>
        </w:rPr>
      </w:pPr>
      <w:r w:rsidRPr="001F7A27">
        <w:rPr>
          <w:color w:val="000000" w:themeColor="text1"/>
          <w:sz w:val="22"/>
          <w:szCs w:val="22"/>
        </w:rPr>
        <w:t>Establish coordination with the supported and receiving units.</w:t>
      </w:r>
    </w:p>
    <w:p w:rsidR="00DC3F8A" w:rsidRPr="001F7A27" w:rsidRDefault="00DC3F8A" w:rsidP="00DC3F8A">
      <w:pPr>
        <w:rPr>
          <w:color w:val="000000" w:themeColor="text1"/>
          <w:sz w:val="22"/>
          <w:szCs w:val="22"/>
        </w:rPr>
      </w:pPr>
    </w:p>
    <w:p w:rsidR="00DC3F8A" w:rsidRPr="001F7A27" w:rsidRDefault="009909E9" w:rsidP="00DC3F8A">
      <w:pPr>
        <w:numPr>
          <w:ilvl w:val="0"/>
          <w:numId w:val="1"/>
        </w:numPr>
        <w:rPr>
          <w:b/>
          <w:color w:val="000000" w:themeColor="text1"/>
          <w:sz w:val="22"/>
          <w:szCs w:val="22"/>
        </w:rPr>
      </w:pPr>
      <w:r w:rsidRPr="001F7A27">
        <w:rPr>
          <w:b/>
          <w:color w:val="000000" w:themeColor="text1"/>
          <w:sz w:val="22"/>
          <w:szCs w:val="22"/>
        </w:rPr>
        <w:t>Receiving unit</w:t>
      </w:r>
      <w:r w:rsidR="00DC3F8A" w:rsidRPr="001F7A27">
        <w:rPr>
          <w:b/>
          <w:color w:val="000000" w:themeColor="text1"/>
          <w:sz w:val="22"/>
          <w:szCs w:val="22"/>
        </w:rPr>
        <w:t>:</w:t>
      </w:r>
    </w:p>
    <w:p w:rsidR="00DC3F8A" w:rsidRPr="001F7A27" w:rsidRDefault="009909E9" w:rsidP="009D0D29">
      <w:pPr>
        <w:numPr>
          <w:ilvl w:val="0"/>
          <w:numId w:val="6"/>
        </w:numPr>
        <w:rPr>
          <w:color w:val="000000" w:themeColor="text1"/>
          <w:sz w:val="22"/>
          <w:szCs w:val="22"/>
        </w:rPr>
      </w:pPr>
      <w:r w:rsidRPr="001F7A27">
        <w:rPr>
          <w:color w:val="000000" w:themeColor="text1"/>
          <w:sz w:val="22"/>
          <w:szCs w:val="22"/>
        </w:rPr>
        <w:t xml:space="preserve">Selecting, preparing and controlling the landing site to include </w:t>
      </w:r>
      <w:r w:rsidR="00C8743B" w:rsidRPr="001F7A27">
        <w:rPr>
          <w:color w:val="000000" w:themeColor="text1"/>
          <w:sz w:val="22"/>
          <w:szCs w:val="22"/>
        </w:rPr>
        <w:t>communications.</w:t>
      </w:r>
    </w:p>
    <w:p w:rsidR="00DC3F8A" w:rsidRPr="001F7A27" w:rsidRDefault="009909E9" w:rsidP="009D0D29">
      <w:pPr>
        <w:numPr>
          <w:ilvl w:val="0"/>
          <w:numId w:val="6"/>
        </w:numPr>
        <w:rPr>
          <w:color w:val="000000" w:themeColor="text1"/>
          <w:sz w:val="22"/>
          <w:szCs w:val="22"/>
        </w:rPr>
      </w:pPr>
      <w:r w:rsidRPr="001F7A27">
        <w:rPr>
          <w:color w:val="000000" w:themeColor="text1"/>
          <w:sz w:val="22"/>
          <w:szCs w:val="22"/>
        </w:rPr>
        <w:t xml:space="preserve">Receiving and </w:t>
      </w:r>
      <w:proofErr w:type="spellStart"/>
      <w:r w:rsidRPr="001F7A27">
        <w:rPr>
          <w:color w:val="000000" w:themeColor="text1"/>
          <w:sz w:val="22"/>
          <w:szCs w:val="22"/>
        </w:rPr>
        <w:t>derigging</w:t>
      </w:r>
      <w:proofErr w:type="spellEnd"/>
      <w:r w:rsidRPr="001F7A27">
        <w:rPr>
          <w:color w:val="000000" w:themeColor="text1"/>
          <w:sz w:val="22"/>
          <w:szCs w:val="22"/>
        </w:rPr>
        <w:t xml:space="preserve"> the load</w:t>
      </w:r>
      <w:r w:rsidR="00DC3F8A" w:rsidRPr="001F7A27">
        <w:rPr>
          <w:color w:val="000000" w:themeColor="text1"/>
          <w:sz w:val="22"/>
          <w:szCs w:val="22"/>
        </w:rPr>
        <w:t>.</w:t>
      </w:r>
    </w:p>
    <w:p w:rsidR="00DC3F8A" w:rsidRPr="001F7A27" w:rsidRDefault="009909E9" w:rsidP="009D0D29">
      <w:pPr>
        <w:numPr>
          <w:ilvl w:val="0"/>
          <w:numId w:val="6"/>
        </w:numPr>
        <w:rPr>
          <w:color w:val="000000" w:themeColor="text1"/>
          <w:sz w:val="22"/>
          <w:szCs w:val="22"/>
        </w:rPr>
      </w:pPr>
      <w:r w:rsidRPr="001F7A27">
        <w:rPr>
          <w:color w:val="000000" w:themeColor="text1"/>
          <w:sz w:val="22"/>
          <w:szCs w:val="22"/>
        </w:rPr>
        <w:t xml:space="preserve">Ensure proper supervision of the </w:t>
      </w:r>
      <w:proofErr w:type="spellStart"/>
      <w:r w:rsidRPr="001F7A27">
        <w:rPr>
          <w:color w:val="000000" w:themeColor="text1"/>
          <w:sz w:val="22"/>
          <w:szCs w:val="22"/>
        </w:rPr>
        <w:t>derigging</w:t>
      </w:r>
      <w:proofErr w:type="spellEnd"/>
      <w:r w:rsidR="00DC3F8A" w:rsidRPr="001F7A27">
        <w:rPr>
          <w:color w:val="000000" w:themeColor="text1"/>
          <w:sz w:val="22"/>
          <w:szCs w:val="22"/>
        </w:rPr>
        <w:t>.</w:t>
      </w:r>
    </w:p>
    <w:p w:rsidR="00DC3F8A" w:rsidRPr="001F7A27" w:rsidRDefault="009909E9" w:rsidP="009D0D29">
      <w:pPr>
        <w:numPr>
          <w:ilvl w:val="0"/>
          <w:numId w:val="6"/>
        </w:numPr>
        <w:rPr>
          <w:color w:val="000000" w:themeColor="text1"/>
          <w:sz w:val="22"/>
          <w:szCs w:val="22"/>
        </w:rPr>
      </w:pPr>
      <w:r w:rsidRPr="001F7A27">
        <w:rPr>
          <w:color w:val="000000" w:themeColor="text1"/>
          <w:sz w:val="22"/>
          <w:szCs w:val="22"/>
        </w:rPr>
        <w:t>Provide the return of lifting equipment and or personal</w:t>
      </w:r>
      <w:r w:rsidR="00DC3F8A" w:rsidRPr="001F7A27">
        <w:rPr>
          <w:color w:val="000000" w:themeColor="text1"/>
          <w:sz w:val="22"/>
          <w:szCs w:val="22"/>
        </w:rPr>
        <w:t>.</w:t>
      </w:r>
    </w:p>
    <w:p w:rsidR="00FC5B76" w:rsidRPr="001F7A27" w:rsidRDefault="00FC5B76" w:rsidP="00FC5B76">
      <w:pPr>
        <w:ind w:left="1080"/>
        <w:rPr>
          <w:color w:val="000000" w:themeColor="text1"/>
          <w:sz w:val="22"/>
          <w:szCs w:val="22"/>
        </w:rPr>
      </w:pPr>
    </w:p>
    <w:p w:rsidR="00C03FEB" w:rsidRPr="001F7A27" w:rsidRDefault="00C03FEB" w:rsidP="00C03FEB">
      <w:pPr>
        <w:rPr>
          <w:color w:val="000000" w:themeColor="text1"/>
          <w:sz w:val="22"/>
          <w:szCs w:val="22"/>
        </w:rPr>
      </w:pPr>
    </w:p>
    <w:p w:rsidR="00C03FEB" w:rsidRDefault="00C03FEB" w:rsidP="00C03FEB">
      <w:pPr>
        <w:pStyle w:val="CM101"/>
        <w:spacing w:after="112"/>
        <w:jc w:val="both"/>
        <w:rPr>
          <w:b/>
          <w:bCs/>
          <w:color w:val="000000" w:themeColor="text1"/>
          <w:sz w:val="23"/>
          <w:szCs w:val="23"/>
        </w:rPr>
      </w:pPr>
    </w:p>
    <w:p w:rsidR="0042670F" w:rsidRPr="0042670F" w:rsidRDefault="0042670F" w:rsidP="0042670F">
      <w:pPr>
        <w:pStyle w:val="Default"/>
      </w:pPr>
    </w:p>
    <w:p w:rsidR="00C03FEB" w:rsidRPr="001F7A27" w:rsidRDefault="00C03FEB" w:rsidP="00C03FEB">
      <w:pPr>
        <w:pStyle w:val="CM101"/>
        <w:numPr>
          <w:ilvl w:val="0"/>
          <w:numId w:val="1"/>
        </w:numPr>
        <w:spacing w:after="112"/>
        <w:jc w:val="both"/>
        <w:rPr>
          <w:b/>
          <w:color w:val="000000" w:themeColor="text1"/>
          <w:sz w:val="22"/>
          <w:szCs w:val="22"/>
        </w:rPr>
      </w:pPr>
      <w:r w:rsidRPr="001F7A27">
        <w:rPr>
          <w:b/>
          <w:bCs/>
          <w:color w:val="000000" w:themeColor="text1"/>
          <w:sz w:val="22"/>
          <w:szCs w:val="22"/>
        </w:rPr>
        <w:t xml:space="preserve">Pathfinder Unit </w:t>
      </w:r>
    </w:p>
    <w:p w:rsidR="00C03FEB" w:rsidRPr="001F7A27" w:rsidRDefault="00C03FEB" w:rsidP="009D0D29">
      <w:pPr>
        <w:pStyle w:val="Default"/>
        <w:numPr>
          <w:ilvl w:val="0"/>
          <w:numId w:val="45"/>
        </w:numPr>
        <w:rPr>
          <w:color w:val="000000" w:themeColor="text1"/>
          <w:sz w:val="22"/>
          <w:szCs w:val="22"/>
        </w:rPr>
      </w:pPr>
      <w:r w:rsidRPr="001F7A27">
        <w:rPr>
          <w:color w:val="000000" w:themeColor="text1"/>
          <w:sz w:val="22"/>
          <w:szCs w:val="22"/>
        </w:rPr>
        <w:t xml:space="preserve">Provide advice and aid to the supported, aviation, and receiving units. </w:t>
      </w:r>
    </w:p>
    <w:p w:rsidR="00C03FEB" w:rsidRPr="001F7A27" w:rsidRDefault="00C03FEB" w:rsidP="009D0D29">
      <w:pPr>
        <w:pStyle w:val="Default"/>
        <w:numPr>
          <w:ilvl w:val="0"/>
          <w:numId w:val="45"/>
        </w:numPr>
        <w:rPr>
          <w:color w:val="000000" w:themeColor="text1"/>
          <w:sz w:val="22"/>
          <w:szCs w:val="22"/>
        </w:rPr>
      </w:pPr>
      <w:r w:rsidRPr="001F7A27">
        <w:rPr>
          <w:color w:val="000000" w:themeColor="text1"/>
          <w:sz w:val="22"/>
          <w:szCs w:val="22"/>
        </w:rPr>
        <w:t xml:space="preserve">Provide expertise in the planning and execution of both PZ and HLZ operations. </w:t>
      </w:r>
    </w:p>
    <w:p w:rsidR="00C03FEB" w:rsidRPr="001F7A27" w:rsidRDefault="00C03FEB" w:rsidP="009D0D29">
      <w:pPr>
        <w:pStyle w:val="Default"/>
        <w:numPr>
          <w:ilvl w:val="0"/>
          <w:numId w:val="45"/>
        </w:numPr>
        <w:rPr>
          <w:color w:val="000000" w:themeColor="text1"/>
          <w:sz w:val="22"/>
          <w:szCs w:val="22"/>
        </w:rPr>
      </w:pPr>
      <w:r w:rsidRPr="001F7A27">
        <w:rPr>
          <w:color w:val="000000" w:themeColor="text1"/>
          <w:sz w:val="22"/>
          <w:szCs w:val="22"/>
        </w:rPr>
        <w:t xml:space="preserve">Supervise the rigging and inspection of all the loads. </w:t>
      </w:r>
    </w:p>
    <w:p w:rsidR="00C03FEB" w:rsidRPr="001F7A27" w:rsidRDefault="00C03FEB" w:rsidP="009D0D29">
      <w:pPr>
        <w:pStyle w:val="Default"/>
        <w:numPr>
          <w:ilvl w:val="0"/>
          <w:numId w:val="45"/>
        </w:numPr>
        <w:rPr>
          <w:color w:val="000000" w:themeColor="text1"/>
          <w:sz w:val="22"/>
          <w:szCs w:val="22"/>
        </w:rPr>
      </w:pPr>
      <w:r w:rsidRPr="001F7A27">
        <w:rPr>
          <w:color w:val="000000" w:themeColor="text1"/>
          <w:sz w:val="22"/>
          <w:szCs w:val="22"/>
        </w:rPr>
        <w:t xml:space="preserve">Provide ground guidance and air traffic control during the </w:t>
      </w:r>
      <w:proofErr w:type="spellStart"/>
      <w:r w:rsidRPr="001F7A27">
        <w:rPr>
          <w:color w:val="000000" w:themeColor="text1"/>
          <w:sz w:val="22"/>
          <w:szCs w:val="22"/>
        </w:rPr>
        <w:t>slingload</w:t>
      </w:r>
      <w:proofErr w:type="spellEnd"/>
      <w:r w:rsidRPr="001F7A27">
        <w:rPr>
          <w:color w:val="000000" w:themeColor="text1"/>
          <w:sz w:val="22"/>
          <w:szCs w:val="22"/>
        </w:rPr>
        <w:t xml:space="preserve">. </w:t>
      </w:r>
    </w:p>
    <w:p w:rsidR="00C03FEB" w:rsidRPr="001F7A27" w:rsidRDefault="00C03FEB" w:rsidP="009D0D29">
      <w:pPr>
        <w:pStyle w:val="Default"/>
        <w:numPr>
          <w:ilvl w:val="0"/>
          <w:numId w:val="45"/>
        </w:numPr>
        <w:rPr>
          <w:color w:val="000000" w:themeColor="text1"/>
          <w:sz w:val="22"/>
          <w:szCs w:val="22"/>
        </w:rPr>
      </w:pPr>
      <w:r w:rsidRPr="001F7A27">
        <w:rPr>
          <w:color w:val="000000" w:themeColor="text1"/>
          <w:sz w:val="22"/>
          <w:szCs w:val="22"/>
        </w:rPr>
        <w:t xml:space="preserve">Ensure that the loads fall under the transporting aircraft's ACL. </w:t>
      </w:r>
    </w:p>
    <w:p w:rsidR="00C03FEB" w:rsidRPr="001F7A27" w:rsidRDefault="00C03FEB" w:rsidP="00C03FEB">
      <w:pPr>
        <w:ind w:left="720"/>
        <w:rPr>
          <w:color w:val="000000" w:themeColor="text1"/>
          <w:sz w:val="22"/>
          <w:szCs w:val="22"/>
        </w:rPr>
      </w:pPr>
    </w:p>
    <w:p w:rsidR="00DC3F8A" w:rsidRPr="001F7A27" w:rsidRDefault="00DC3F8A" w:rsidP="00027572">
      <w:pPr>
        <w:rPr>
          <w:color w:val="000000" w:themeColor="text1"/>
          <w:sz w:val="22"/>
          <w:szCs w:val="22"/>
        </w:rPr>
      </w:pPr>
    </w:p>
    <w:p w:rsidR="00771DD2" w:rsidRPr="001F7A27" w:rsidRDefault="00771DD2" w:rsidP="00771DD2">
      <w:pPr>
        <w:rPr>
          <w:color w:val="000000" w:themeColor="text1"/>
          <w:sz w:val="22"/>
          <w:szCs w:val="22"/>
        </w:rPr>
      </w:pPr>
    </w:p>
    <w:p w:rsidR="00771DD2" w:rsidRPr="001F7A27" w:rsidRDefault="00771DD2" w:rsidP="00771DD2">
      <w:pPr>
        <w:rPr>
          <w:color w:val="000000" w:themeColor="text1"/>
          <w:sz w:val="22"/>
          <w:szCs w:val="22"/>
        </w:rPr>
      </w:pPr>
    </w:p>
    <w:p w:rsidR="00771DD2" w:rsidRPr="001F7A27" w:rsidRDefault="00771DD2" w:rsidP="00771DD2">
      <w:pPr>
        <w:rPr>
          <w:color w:val="000000" w:themeColor="text1"/>
          <w:sz w:val="22"/>
          <w:szCs w:val="22"/>
        </w:rPr>
      </w:pPr>
    </w:p>
    <w:p w:rsidR="00DC3F8A" w:rsidRPr="001F7A27" w:rsidRDefault="00DC3F8A" w:rsidP="00DC3F8A">
      <w:pPr>
        <w:rPr>
          <w:color w:val="000000" w:themeColor="text1"/>
          <w:sz w:val="22"/>
          <w:szCs w:val="22"/>
        </w:rPr>
      </w:pPr>
    </w:p>
    <w:p w:rsidR="00DC3F8A" w:rsidRPr="001F7A27" w:rsidRDefault="00DC3F8A" w:rsidP="00DC3F8A">
      <w:pPr>
        <w:numPr>
          <w:ilvl w:val="0"/>
          <w:numId w:val="3"/>
        </w:numPr>
        <w:rPr>
          <w:b/>
          <w:color w:val="000000" w:themeColor="text1"/>
          <w:sz w:val="22"/>
          <w:szCs w:val="22"/>
        </w:rPr>
      </w:pPr>
      <w:r w:rsidRPr="001F7A27">
        <w:rPr>
          <w:b/>
          <w:color w:val="000000" w:themeColor="text1"/>
          <w:sz w:val="22"/>
          <w:szCs w:val="22"/>
        </w:rPr>
        <w:t>Equipment Characteristics and Capabilities:</w:t>
      </w:r>
    </w:p>
    <w:p w:rsidR="00DC3F8A" w:rsidRPr="001F7A27" w:rsidRDefault="00DC3F8A" w:rsidP="00DC3F8A">
      <w:pPr>
        <w:rPr>
          <w:color w:val="000000" w:themeColor="text1"/>
          <w:sz w:val="22"/>
          <w:szCs w:val="22"/>
        </w:rPr>
      </w:pPr>
    </w:p>
    <w:p w:rsidR="00DC3F8A" w:rsidRPr="001F7A27" w:rsidRDefault="00DC3F8A" w:rsidP="009D0D29">
      <w:pPr>
        <w:numPr>
          <w:ilvl w:val="0"/>
          <w:numId w:val="7"/>
        </w:numPr>
        <w:rPr>
          <w:b/>
          <w:color w:val="000000" w:themeColor="text1"/>
          <w:sz w:val="22"/>
          <w:szCs w:val="22"/>
        </w:rPr>
      </w:pPr>
      <w:r w:rsidRPr="001F7A27">
        <w:rPr>
          <w:b/>
          <w:color w:val="000000" w:themeColor="text1"/>
          <w:sz w:val="22"/>
          <w:szCs w:val="22"/>
        </w:rPr>
        <w:t>Helicopter:</w:t>
      </w:r>
    </w:p>
    <w:p w:rsidR="00BB0976" w:rsidRPr="001F7A27" w:rsidRDefault="00BB0976" w:rsidP="00BB0976">
      <w:pPr>
        <w:rPr>
          <w:b/>
          <w:color w:val="000000" w:themeColor="text1"/>
          <w:sz w:val="22"/>
          <w:szCs w:val="22"/>
        </w:rPr>
      </w:pPr>
    </w:p>
    <w:p w:rsidR="00BB0976" w:rsidRPr="001F7A27" w:rsidRDefault="00BB0976" w:rsidP="009D0D29">
      <w:pPr>
        <w:numPr>
          <w:ilvl w:val="1"/>
          <w:numId w:val="43"/>
        </w:numPr>
        <w:rPr>
          <w:color w:val="000000" w:themeColor="text1"/>
          <w:sz w:val="22"/>
          <w:szCs w:val="22"/>
        </w:rPr>
      </w:pPr>
      <w:r w:rsidRPr="001F7A27">
        <w:rPr>
          <w:b/>
          <w:color w:val="000000" w:themeColor="text1"/>
          <w:sz w:val="22"/>
          <w:szCs w:val="22"/>
        </w:rPr>
        <w:t>Types of Loads</w:t>
      </w:r>
      <w:r w:rsidRPr="001F7A27">
        <w:rPr>
          <w:color w:val="000000" w:themeColor="text1"/>
          <w:sz w:val="22"/>
          <w:szCs w:val="22"/>
        </w:rPr>
        <w:t>:  All external loads fall under one of three types: high density, low density, or Aerodynamic.  Each exhibits unique characteristics in flight.  Pathfinders determine the type, size, and weight of the load during the planning phase of the operation.</w:t>
      </w:r>
    </w:p>
    <w:p w:rsidR="00BB0976" w:rsidRPr="001F7A27" w:rsidRDefault="00BB0976" w:rsidP="00BB0976">
      <w:pPr>
        <w:ind w:left="720"/>
        <w:rPr>
          <w:color w:val="000000" w:themeColor="text1"/>
          <w:sz w:val="22"/>
          <w:szCs w:val="22"/>
        </w:rPr>
      </w:pPr>
    </w:p>
    <w:p w:rsidR="00A0633C" w:rsidRPr="001F7A27" w:rsidRDefault="00BB0976" w:rsidP="009D0D29">
      <w:pPr>
        <w:numPr>
          <w:ilvl w:val="1"/>
          <w:numId w:val="43"/>
        </w:numPr>
        <w:rPr>
          <w:color w:val="000000" w:themeColor="text1"/>
          <w:sz w:val="22"/>
          <w:szCs w:val="22"/>
        </w:rPr>
      </w:pPr>
      <w:r w:rsidRPr="001F7A27">
        <w:rPr>
          <w:b/>
          <w:color w:val="000000" w:themeColor="text1"/>
          <w:sz w:val="22"/>
          <w:szCs w:val="22"/>
        </w:rPr>
        <w:t>High Density</w:t>
      </w:r>
      <w:r w:rsidRPr="001F7A27">
        <w:rPr>
          <w:color w:val="000000" w:themeColor="text1"/>
          <w:sz w:val="22"/>
          <w:szCs w:val="22"/>
        </w:rPr>
        <w:t>- The high density load offers the best stability.</w:t>
      </w:r>
    </w:p>
    <w:p w:rsidR="00A0633C" w:rsidRPr="001F7A27" w:rsidRDefault="00A0633C" w:rsidP="00A0633C">
      <w:pPr>
        <w:pStyle w:val="ListParagraph"/>
        <w:ind w:left="1440"/>
        <w:rPr>
          <w:color w:val="000000" w:themeColor="text1"/>
          <w:sz w:val="22"/>
          <w:szCs w:val="22"/>
        </w:rPr>
      </w:pPr>
      <w:r w:rsidRPr="001F7A27">
        <w:rPr>
          <w:color w:val="000000" w:themeColor="text1"/>
          <w:sz w:val="22"/>
          <w:szCs w:val="22"/>
        </w:rPr>
        <w:t>(Example: HMMWV)</w:t>
      </w:r>
    </w:p>
    <w:p w:rsidR="00A0633C" w:rsidRPr="001F7A27" w:rsidRDefault="00A0633C" w:rsidP="00A0633C">
      <w:pPr>
        <w:ind w:left="1440"/>
        <w:rPr>
          <w:color w:val="000000" w:themeColor="text1"/>
          <w:sz w:val="22"/>
          <w:szCs w:val="22"/>
        </w:rPr>
      </w:pPr>
    </w:p>
    <w:p w:rsidR="00BB0976" w:rsidRPr="001F7A27" w:rsidRDefault="00BB0976" w:rsidP="009D0D29">
      <w:pPr>
        <w:numPr>
          <w:ilvl w:val="1"/>
          <w:numId w:val="43"/>
        </w:numPr>
        <w:rPr>
          <w:color w:val="000000" w:themeColor="text1"/>
          <w:sz w:val="22"/>
          <w:szCs w:val="22"/>
        </w:rPr>
      </w:pPr>
      <w:r w:rsidRPr="001F7A27">
        <w:rPr>
          <w:b/>
          <w:color w:val="000000" w:themeColor="text1"/>
          <w:sz w:val="22"/>
          <w:szCs w:val="22"/>
        </w:rPr>
        <w:t>Low Density</w:t>
      </w:r>
      <w:r w:rsidRPr="001F7A27">
        <w:rPr>
          <w:color w:val="000000" w:themeColor="text1"/>
          <w:sz w:val="22"/>
          <w:szCs w:val="22"/>
        </w:rPr>
        <w:t>- The low density load offers the least stability.</w:t>
      </w:r>
    </w:p>
    <w:p w:rsidR="000F3D25" w:rsidRPr="001F7A27" w:rsidRDefault="00A0633C" w:rsidP="000F3D25">
      <w:pPr>
        <w:ind w:left="1440"/>
        <w:rPr>
          <w:color w:val="000000" w:themeColor="text1"/>
          <w:sz w:val="22"/>
          <w:szCs w:val="22"/>
        </w:rPr>
      </w:pPr>
      <w:r w:rsidRPr="001F7A27">
        <w:rPr>
          <w:color w:val="000000" w:themeColor="text1"/>
          <w:sz w:val="22"/>
          <w:szCs w:val="22"/>
        </w:rPr>
        <w:t>(Example: A22 Cargo Bag)</w:t>
      </w:r>
    </w:p>
    <w:p w:rsidR="00A0633C" w:rsidRPr="001F7A27" w:rsidRDefault="00A0633C" w:rsidP="000F3D25">
      <w:pPr>
        <w:ind w:left="1440"/>
        <w:rPr>
          <w:color w:val="000000" w:themeColor="text1"/>
          <w:sz w:val="22"/>
          <w:szCs w:val="22"/>
        </w:rPr>
      </w:pPr>
    </w:p>
    <w:p w:rsidR="00BB0976" w:rsidRPr="001F7A27" w:rsidRDefault="000F3D25" w:rsidP="009D0D29">
      <w:pPr>
        <w:numPr>
          <w:ilvl w:val="1"/>
          <w:numId w:val="43"/>
        </w:numPr>
        <w:rPr>
          <w:color w:val="000000" w:themeColor="text1"/>
          <w:sz w:val="22"/>
          <w:szCs w:val="22"/>
        </w:rPr>
      </w:pPr>
      <w:r w:rsidRPr="001F7A27">
        <w:rPr>
          <w:b/>
          <w:color w:val="000000" w:themeColor="text1"/>
          <w:sz w:val="22"/>
          <w:szCs w:val="22"/>
        </w:rPr>
        <w:t xml:space="preserve">Aerodynamic- </w:t>
      </w:r>
      <w:r w:rsidRPr="001F7A27">
        <w:rPr>
          <w:color w:val="000000" w:themeColor="text1"/>
          <w:sz w:val="22"/>
          <w:szCs w:val="22"/>
        </w:rPr>
        <w:t>The aerodynamic load is unstable until the load is streamlined then it becomes stable</w:t>
      </w:r>
      <w:r w:rsidR="00A0633C" w:rsidRPr="001F7A27">
        <w:rPr>
          <w:color w:val="000000" w:themeColor="text1"/>
          <w:sz w:val="22"/>
          <w:szCs w:val="22"/>
        </w:rPr>
        <w:t xml:space="preserve"> (Example: Downed Aircraft)</w:t>
      </w:r>
    </w:p>
    <w:p w:rsidR="000F3D25" w:rsidRPr="001F7A27" w:rsidRDefault="000F3D25" w:rsidP="000F3D25">
      <w:pPr>
        <w:ind w:left="1440"/>
        <w:rPr>
          <w:color w:val="000000" w:themeColor="text1"/>
          <w:sz w:val="22"/>
          <w:szCs w:val="22"/>
        </w:rPr>
      </w:pPr>
    </w:p>
    <w:p w:rsidR="00DC3F8A" w:rsidRPr="001F7A27" w:rsidRDefault="00DC3F8A" w:rsidP="009D0D29">
      <w:pPr>
        <w:numPr>
          <w:ilvl w:val="1"/>
          <w:numId w:val="43"/>
        </w:numPr>
        <w:rPr>
          <w:color w:val="000000" w:themeColor="text1"/>
          <w:sz w:val="22"/>
          <w:szCs w:val="22"/>
        </w:rPr>
      </w:pPr>
      <w:r w:rsidRPr="001F7A27">
        <w:rPr>
          <w:color w:val="000000" w:themeColor="text1"/>
          <w:sz w:val="22"/>
          <w:szCs w:val="22"/>
        </w:rPr>
        <w:t>Maximum external load capabilities will vary due to the environmental conditions and the helicopter performance.  Check with the aviation unit as to the aircraft maximum load capacity for a particular mission.</w:t>
      </w:r>
    </w:p>
    <w:p w:rsidR="000F3D25" w:rsidRPr="001F7A27" w:rsidRDefault="000F3D25" w:rsidP="000F3D25">
      <w:pPr>
        <w:ind w:left="1440"/>
        <w:rPr>
          <w:color w:val="000000" w:themeColor="text1"/>
        </w:rPr>
      </w:pPr>
    </w:p>
    <w:p w:rsidR="00DC3F8A" w:rsidRPr="001F7A27" w:rsidRDefault="00DC3F8A" w:rsidP="009D0D29">
      <w:pPr>
        <w:numPr>
          <w:ilvl w:val="1"/>
          <w:numId w:val="43"/>
        </w:numPr>
        <w:rPr>
          <w:color w:val="000000" w:themeColor="text1"/>
        </w:rPr>
      </w:pPr>
      <w:r w:rsidRPr="001F7A27">
        <w:rPr>
          <w:color w:val="000000" w:themeColor="text1"/>
          <w:sz w:val="22"/>
          <w:szCs w:val="22"/>
        </w:rPr>
        <w:t>The Allowable Cargo Load (ACL): The maximum load capacity for a particular mission determines what the helicopter can lift.  The ACL is based on the type of aircraft, age of the airfram</w:t>
      </w:r>
      <w:r w:rsidR="00F11461" w:rsidRPr="001F7A27">
        <w:rPr>
          <w:color w:val="000000" w:themeColor="text1"/>
          <w:sz w:val="22"/>
          <w:szCs w:val="22"/>
        </w:rPr>
        <w:t>e, pilot experience, aviations unit’s SOP, Humidity, Altitude above sea level, and Temperature. (T.A.P.A.H.A.T.)</w:t>
      </w:r>
    </w:p>
    <w:p w:rsidR="00DC3F8A" w:rsidRPr="001F7A27" w:rsidRDefault="00DC3F8A" w:rsidP="00DC3F8A">
      <w:pPr>
        <w:rPr>
          <w:color w:val="000000" w:themeColor="text1"/>
          <w:sz w:val="22"/>
        </w:rPr>
      </w:pPr>
    </w:p>
    <w:p w:rsidR="00DC3F8A" w:rsidRPr="001F7A27" w:rsidRDefault="00DC3F8A" w:rsidP="00DC3F8A">
      <w:pPr>
        <w:rPr>
          <w:color w:val="000000" w:themeColor="text1"/>
          <w:sz w:val="22"/>
        </w:rPr>
      </w:pPr>
    </w:p>
    <w:p w:rsidR="00814288" w:rsidRPr="001F7A27" w:rsidRDefault="00814288" w:rsidP="00DC3F8A">
      <w:pPr>
        <w:rPr>
          <w:color w:val="000000" w:themeColor="text1"/>
          <w:sz w:val="22"/>
        </w:rPr>
      </w:pPr>
    </w:p>
    <w:p w:rsidR="00814288" w:rsidRPr="001F7A27" w:rsidRDefault="00814288" w:rsidP="00DC3F8A">
      <w:pPr>
        <w:rPr>
          <w:color w:val="000000" w:themeColor="text1"/>
          <w:sz w:val="22"/>
        </w:rPr>
      </w:pPr>
    </w:p>
    <w:p w:rsidR="00814288" w:rsidRPr="001F7A27" w:rsidRDefault="00814288" w:rsidP="00DC3F8A">
      <w:pPr>
        <w:rPr>
          <w:color w:val="000000" w:themeColor="text1"/>
          <w:sz w:val="22"/>
        </w:rPr>
      </w:pPr>
    </w:p>
    <w:p w:rsidR="00814288" w:rsidRPr="001F7A27" w:rsidRDefault="00814288" w:rsidP="00DC3F8A">
      <w:pPr>
        <w:rPr>
          <w:color w:val="000000" w:themeColor="text1"/>
          <w:sz w:val="22"/>
        </w:rPr>
      </w:pPr>
    </w:p>
    <w:p w:rsidR="00814288" w:rsidRPr="001F7A27" w:rsidRDefault="00814288" w:rsidP="00DC3F8A">
      <w:pPr>
        <w:rPr>
          <w:color w:val="000000" w:themeColor="text1"/>
          <w:sz w:val="22"/>
        </w:rPr>
      </w:pPr>
    </w:p>
    <w:p w:rsidR="00814288" w:rsidRPr="001F7A27" w:rsidRDefault="00814288" w:rsidP="00DC3F8A">
      <w:pPr>
        <w:rPr>
          <w:color w:val="000000" w:themeColor="text1"/>
          <w:sz w:val="22"/>
        </w:rPr>
      </w:pPr>
    </w:p>
    <w:p w:rsidR="00814288" w:rsidRPr="001F7A27" w:rsidRDefault="00814288" w:rsidP="00DC3F8A">
      <w:pPr>
        <w:rPr>
          <w:color w:val="000000" w:themeColor="text1"/>
          <w:sz w:val="22"/>
        </w:rPr>
      </w:pPr>
    </w:p>
    <w:p w:rsidR="00814288" w:rsidRPr="001F7A27" w:rsidRDefault="00814288" w:rsidP="00DC3F8A">
      <w:pPr>
        <w:rPr>
          <w:color w:val="000000" w:themeColor="text1"/>
          <w:sz w:val="22"/>
        </w:rPr>
      </w:pPr>
    </w:p>
    <w:p w:rsidR="00C03FEB" w:rsidRPr="001F7A27" w:rsidRDefault="00C03FEB" w:rsidP="00DC3F8A">
      <w:pPr>
        <w:rPr>
          <w:color w:val="000000" w:themeColor="text1"/>
          <w:sz w:val="22"/>
        </w:rPr>
      </w:pPr>
    </w:p>
    <w:p w:rsidR="00DC3F8A" w:rsidRPr="001F7A27" w:rsidRDefault="00DC3F8A" w:rsidP="00DC3F8A">
      <w:pPr>
        <w:rPr>
          <w:color w:val="000000" w:themeColor="text1"/>
          <w:sz w:val="22"/>
        </w:rPr>
      </w:pPr>
    </w:p>
    <w:p w:rsidR="00777B1E" w:rsidRPr="001F7A27" w:rsidRDefault="0036265D" w:rsidP="00777B1E">
      <w:pPr>
        <w:jc w:val="center"/>
        <w:rPr>
          <w:b/>
          <w:color w:val="000000" w:themeColor="text1"/>
          <w:sz w:val="22"/>
        </w:rPr>
      </w:pPr>
      <w:r w:rsidRPr="0036265D">
        <w:rPr>
          <w:color w:val="000000" w:themeColor="text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6pt;margin-top:0;width:381.6pt;height:93pt;z-index:251639808" o:allowincell="f">
            <v:imagedata r:id="rId7" o:title=""/>
            <w10:wrap type="topAndBottom"/>
          </v:shape>
          <o:OLEObject Type="Embed" ProgID="PBrush" ShapeID="_x0000_s1026" DrawAspect="Content" ObjectID="_1358523371" r:id="rId8"/>
        </w:pict>
      </w:r>
    </w:p>
    <w:p w:rsidR="00DC3F8A" w:rsidRPr="001F7A27" w:rsidRDefault="00DC3F8A" w:rsidP="00777B1E">
      <w:pPr>
        <w:jc w:val="center"/>
        <w:rPr>
          <w:b/>
          <w:color w:val="000000" w:themeColor="text1"/>
          <w:sz w:val="22"/>
        </w:rPr>
      </w:pPr>
      <w:r w:rsidRPr="001F7A27">
        <w:rPr>
          <w:b/>
          <w:color w:val="000000" w:themeColor="text1"/>
          <w:sz w:val="22"/>
        </w:rPr>
        <w:t>UH-1 IROQUOIS</w:t>
      </w:r>
    </w:p>
    <w:p w:rsidR="00DC3F8A" w:rsidRPr="001F7A27" w:rsidRDefault="00DC3F8A" w:rsidP="00DC3F8A">
      <w:pPr>
        <w:ind w:left="1440"/>
        <w:rPr>
          <w:color w:val="000000" w:themeColor="text1"/>
          <w:sz w:val="22"/>
        </w:rPr>
      </w:pPr>
    </w:p>
    <w:p w:rsidR="00DC3F8A" w:rsidRPr="001F7A27" w:rsidRDefault="00DC3F8A" w:rsidP="00DC3F8A">
      <w:pPr>
        <w:ind w:left="1440"/>
        <w:rPr>
          <w:color w:val="000000" w:themeColor="text1"/>
          <w:sz w:val="22"/>
        </w:rPr>
      </w:pPr>
    </w:p>
    <w:p w:rsidR="00DC3F8A" w:rsidRPr="001F7A27" w:rsidRDefault="009B503A" w:rsidP="00DC3F8A">
      <w:pPr>
        <w:ind w:left="1440"/>
        <w:rPr>
          <w:color w:val="000000" w:themeColor="text1"/>
          <w:sz w:val="22"/>
          <w:szCs w:val="22"/>
        </w:rPr>
      </w:pPr>
      <w:r w:rsidRPr="001F7A27">
        <w:rPr>
          <w:b/>
          <w:color w:val="000000" w:themeColor="text1"/>
          <w:sz w:val="22"/>
          <w:szCs w:val="22"/>
        </w:rPr>
        <w:t>APEX Requirements:</w:t>
      </w:r>
      <w:r w:rsidRPr="001F7A27">
        <w:rPr>
          <w:color w:val="000000" w:themeColor="text1"/>
          <w:sz w:val="22"/>
          <w:szCs w:val="22"/>
        </w:rPr>
        <w:t xml:space="preserve">  A nylon point of attachment, such as a 3 ft apex ring or a basket hitch, or a polyester round sling</w:t>
      </w:r>
      <w:r w:rsidR="00A0633C" w:rsidRPr="001F7A27">
        <w:rPr>
          <w:color w:val="000000" w:themeColor="text1"/>
          <w:sz w:val="22"/>
          <w:szCs w:val="22"/>
        </w:rPr>
        <w:t>,</w:t>
      </w:r>
      <w:r w:rsidRPr="001F7A27">
        <w:rPr>
          <w:color w:val="000000" w:themeColor="text1"/>
          <w:sz w:val="22"/>
          <w:szCs w:val="22"/>
        </w:rPr>
        <w:t xml:space="preserve"> must be used to attach the load to the aircraft.  In addition the 11k reach pendant can be used on the UH-1 series Aircraft since it can rotate 360 degre</w:t>
      </w:r>
      <w:r w:rsidR="0006597E">
        <w:rPr>
          <w:color w:val="000000" w:themeColor="text1"/>
          <w:sz w:val="22"/>
          <w:szCs w:val="22"/>
        </w:rPr>
        <w:t>es.  The cargo hook on the UH-1</w:t>
      </w:r>
      <w:r w:rsidRPr="001F7A27">
        <w:rPr>
          <w:color w:val="000000" w:themeColor="text1"/>
          <w:sz w:val="22"/>
          <w:szCs w:val="22"/>
        </w:rPr>
        <w:t xml:space="preserve"> is stationary and using a standard apex with a heavy load may bind on the hook, causing the hook to shear off.</w:t>
      </w:r>
    </w:p>
    <w:p w:rsidR="006C482A" w:rsidRPr="001F7A27" w:rsidRDefault="006C482A" w:rsidP="00DC3F8A">
      <w:pPr>
        <w:ind w:left="1440"/>
        <w:rPr>
          <w:color w:val="000000" w:themeColor="text1"/>
          <w:sz w:val="22"/>
        </w:rPr>
      </w:pPr>
    </w:p>
    <w:p w:rsidR="006C482A" w:rsidRPr="001F7A27" w:rsidRDefault="006C482A" w:rsidP="00DC3F8A">
      <w:pPr>
        <w:ind w:left="1440"/>
        <w:rPr>
          <w:color w:val="000000" w:themeColor="text1"/>
          <w:sz w:val="22"/>
        </w:rPr>
      </w:pPr>
    </w:p>
    <w:p w:rsidR="00DC3F8A" w:rsidRPr="001F7A27" w:rsidRDefault="0036265D" w:rsidP="00DC3F8A">
      <w:pPr>
        <w:rPr>
          <w:color w:val="000000" w:themeColor="text1"/>
          <w:sz w:val="22"/>
        </w:rPr>
      </w:pPr>
      <w:r w:rsidRPr="0036265D">
        <w:rPr>
          <w:color w:val="000000" w:themeColor="text1"/>
        </w:rPr>
        <w:pict>
          <v:shape id="_x0000_s1027" type="#_x0000_t75" style="position:absolute;margin-left:136.8pt;margin-top:12.05pt;width:175.5pt;height:132.75pt;z-index:251640832" o:allowincell="f">
            <v:imagedata r:id="rId9" o:title=""/>
            <w10:wrap type="topAndBottom"/>
          </v:shape>
          <o:OLEObject Type="Embed" ProgID="PBrush" ShapeID="_x0000_s1027" DrawAspect="Content" ObjectID="_1358523372" r:id="rId10"/>
        </w:pict>
      </w:r>
      <w:r w:rsidR="00DC3F8A" w:rsidRPr="001F7A27">
        <w:rPr>
          <w:color w:val="000000" w:themeColor="text1"/>
          <w:sz w:val="22"/>
        </w:rPr>
        <w:tab/>
      </w:r>
      <w:r w:rsidR="00DC3F8A" w:rsidRPr="001F7A27">
        <w:rPr>
          <w:color w:val="000000" w:themeColor="text1"/>
          <w:sz w:val="22"/>
        </w:rPr>
        <w:tab/>
      </w:r>
    </w:p>
    <w:p w:rsidR="00777B1E" w:rsidRPr="001F7A27" w:rsidRDefault="00DC3F8A" w:rsidP="00DC3F8A">
      <w:pPr>
        <w:ind w:firstLine="720"/>
        <w:rPr>
          <w:color w:val="000000" w:themeColor="text1"/>
          <w:sz w:val="22"/>
        </w:rPr>
      </w:pPr>
      <w:r w:rsidRPr="001F7A27">
        <w:rPr>
          <w:color w:val="000000" w:themeColor="text1"/>
          <w:sz w:val="22"/>
        </w:rPr>
        <w:tab/>
      </w:r>
    </w:p>
    <w:p w:rsidR="00DC3F8A" w:rsidRPr="001F7A27" w:rsidRDefault="00DC3F8A" w:rsidP="00777B1E">
      <w:pPr>
        <w:ind w:firstLine="720"/>
        <w:jc w:val="center"/>
        <w:rPr>
          <w:b/>
          <w:color w:val="000000" w:themeColor="text1"/>
          <w:sz w:val="22"/>
        </w:rPr>
      </w:pPr>
      <w:r w:rsidRPr="001F7A27">
        <w:rPr>
          <w:b/>
          <w:color w:val="000000" w:themeColor="text1"/>
          <w:sz w:val="22"/>
        </w:rPr>
        <w:t>CA</w:t>
      </w:r>
      <w:r w:rsidR="00ED17BE" w:rsidRPr="001F7A27">
        <w:rPr>
          <w:b/>
          <w:color w:val="000000" w:themeColor="text1"/>
          <w:sz w:val="22"/>
        </w:rPr>
        <w:t>RGO HOOK TENSILE STRENGTH: UH-1N -   5</w:t>
      </w:r>
      <w:r w:rsidRPr="001F7A27">
        <w:rPr>
          <w:b/>
          <w:color w:val="000000" w:themeColor="text1"/>
          <w:sz w:val="22"/>
        </w:rPr>
        <w:t>,000 LBS</w:t>
      </w:r>
    </w:p>
    <w:p w:rsidR="00DC3F8A" w:rsidRPr="001F7A27" w:rsidRDefault="00DC3F8A" w:rsidP="00DC3F8A">
      <w:pPr>
        <w:ind w:firstLine="720"/>
        <w:rPr>
          <w:b/>
          <w:color w:val="000000" w:themeColor="text1"/>
          <w:sz w:val="22"/>
        </w:rPr>
      </w:pP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 xml:space="preserve">       </w:t>
      </w:r>
      <w:r w:rsidR="00777B1E" w:rsidRPr="001F7A27">
        <w:rPr>
          <w:b/>
          <w:color w:val="000000" w:themeColor="text1"/>
          <w:sz w:val="22"/>
        </w:rPr>
        <w:t xml:space="preserve">     </w:t>
      </w:r>
      <w:r w:rsidR="00B67714" w:rsidRPr="001F7A27">
        <w:rPr>
          <w:b/>
          <w:color w:val="000000" w:themeColor="text1"/>
          <w:sz w:val="22"/>
        </w:rPr>
        <w:t xml:space="preserve"> </w:t>
      </w:r>
      <w:r w:rsidR="00ED17BE" w:rsidRPr="001F7A27">
        <w:rPr>
          <w:b/>
          <w:color w:val="000000" w:themeColor="text1"/>
          <w:sz w:val="22"/>
        </w:rPr>
        <w:t>UH-1Y</w:t>
      </w:r>
      <w:r w:rsidRPr="001F7A27">
        <w:rPr>
          <w:b/>
          <w:color w:val="000000" w:themeColor="text1"/>
          <w:sz w:val="22"/>
        </w:rPr>
        <w:t xml:space="preserve"> -   5,000 LBS</w:t>
      </w:r>
    </w:p>
    <w:p w:rsidR="00814288" w:rsidRPr="001F7A27" w:rsidRDefault="00814288" w:rsidP="00280F81">
      <w:pPr>
        <w:ind w:firstLine="720"/>
        <w:jc w:val="center"/>
        <w:rPr>
          <w:b/>
          <w:color w:val="000000" w:themeColor="text1"/>
          <w:sz w:val="22"/>
        </w:rPr>
      </w:pPr>
    </w:p>
    <w:p w:rsidR="00814288" w:rsidRPr="001F7A27" w:rsidRDefault="00955D0F" w:rsidP="00280F81">
      <w:pPr>
        <w:ind w:firstLine="720"/>
        <w:jc w:val="center"/>
        <w:rPr>
          <w:color w:val="000000" w:themeColor="text1"/>
          <w:sz w:val="22"/>
        </w:rPr>
      </w:pPr>
      <w:r w:rsidRPr="001F7A27">
        <w:rPr>
          <w:color w:val="000000" w:themeColor="text1"/>
          <w:sz w:val="22"/>
        </w:rPr>
        <w:t>(CA</w:t>
      </w:r>
      <w:r w:rsidR="00F067F8" w:rsidRPr="001F7A27">
        <w:rPr>
          <w:color w:val="000000" w:themeColor="text1"/>
          <w:sz w:val="22"/>
        </w:rPr>
        <w:t>RGO HOOK IS STATIONARY)</w:t>
      </w: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814288" w:rsidRPr="001F7A27" w:rsidRDefault="00814288" w:rsidP="00DC3F8A">
      <w:pPr>
        <w:ind w:firstLine="720"/>
        <w:rPr>
          <w:b/>
          <w:color w:val="000000" w:themeColor="text1"/>
          <w:sz w:val="22"/>
        </w:rPr>
      </w:pPr>
    </w:p>
    <w:p w:rsidR="00DC3F8A" w:rsidRPr="001F7A27" w:rsidRDefault="0036265D" w:rsidP="00DC3F8A">
      <w:pPr>
        <w:ind w:firstLine="720"/>
        <w:rPr>
          <w:b/>
          <w:color w:val="000000" w:themeColor="text1"/>
          <w:sz w:val="22"/>
        </w:rPr>
      </w:pPr>
      <w:r w:rsidRPr="0036265D">
        <w:rPr>
          <w:color w:val="000000" w:themeColor="text1"/>
        </w:rPr>
        <w:lastRenderedPageBreak/>
        <w:pict>
          <v:shape id="_x0000_s1028" type="#_x0000_t75" style="position:absolute;left:0;text-align:left;margin-left:79.2pt;margin-top:23.95pt;width:333.75pt;height:91.5pt;z-index:251641856" o:allowincell="f">
            <v:imagedata r:id="rId11" o:title=""/>
            <w10:wrap type="topAndBottom"/>
          </v:shape>
          <o:OLEObject Type="Embed" ProgID="PBrush" ShapeID="_x0000_s1028" DrawAspect="Content" ObjectID="_1358523373" r:id="rId12"/>
        </w:pict>
      </w:r>
    </w:p>
    <w:p w:rsidR="00DC3F8A" w:rsidRPr="001F7A27" w:rsidRDefault="00DC3F8A" w:rsidP="009B503A">
      <w:pPr>
        <w:rPr>
          <w:b/>
          <w:color w:val="000000" w:themeColor="text1"/>
          <w:sz w:val="22"/>
        </w:rPr>
      </w:pPr>
    </w:p>
    <w:p w:rsidR="00DC3F8A" w:rsidRPr="001F7A27" w:rsidRDefault="00DC3F8A" w:rsidP="00DC3F8A">
      <w:pPr>
        <w:rPr>
          <w:color w:val="000000" w:themeColor="text1"/>
          <w:sz w:val="22"/>
        </w:rPr>
      </w:pPr>
    </w:p>
    <w:p w:rsidR="00DC3F8A" w:rsidRPr="001F7A27" w:rsidRDefault="00DC3F8A" w:rsidP="00777B1E">
      <w:pPr>
        <w:jc w:val="center"/>
        <w:rPr>
          <w:b/>
          <w:color w:val="000000" w:themeColor="text1"/>
          <w:sz w:val="22"/>
        </w:rPr>
      </w:pPr>
      <w:r w:rsidRPr="001F7A27">
        <w:rPr>
          <w:b/>
          <w:color w:val="000000" w:themeColor="text1"/>
          <w:sz w:val="22"/>
        </w:rPr>
        <w:t>UH-60 BLACKHAWK</w:t>
      </w:r>
    </w:p>
    <w:p w:rsidR="00DC3F8A" w:rsidRPr="001F7A27" w:rsidRDefault="00DC3F8A" w:rsidP="00DC3F8A">
      <w:pPr>
        <w:rPr>
          <w:color w:val="000000" w:themeColor="text1"/>
          <w:sz w:val="22"/>
        </w:rPr>
      </w:pPr>
    </w:p>
    <w:p w:rsidR="00DC3F8A" w:rsidRPr="001F7A27" w:rsidRDefault="009B503A" w:rsidP="00DC3F8A">
      <w:pPr>
        <w:ind w:left="1440"/>
        <w:rPr>
          <w:color w:val="000000" w:themeColor="text1"/>
          <w:sz w:val="22"/>
        </w:rPr>
      </w:pPr>
      <w:r w:rsidRPr="001F7A27">
        <w:rPr>
          <w:b/>
          <w:color w:val="000000" w:themeColor="text1"/>
          <w:sz w:val="22"/>
          <w:szCs w:val="22"/>
        </w:rPr>
        <w:t>APEX Requirements:</w:t>
      </w:r>
      <w:r w:rsidRPr="001F7A27">
        <w:rPr>
          <w:color w:val="000000" w:themeColor="text1"/>
          <w:sz w:val="22"/>
          <w:szCs w:val="22"/>
        </w:rPr>
        <w:t xml:space="preserve">  When using the 10k apex to secure an external load to the UH-60, the aluminum apex spacer MUST be used.  This will center the apex on the cargo hook and prevent the apex from lifting the keeper during oscillation of the load, which would result in the load being jettisoned from the cargo hook.  If the 25k apex is used, the space</w:t>
      </w:r>
      <w:r w:rsidR="00ED17BE" w:rsidRPr="001F7A27">
        <w:rPr>
          <w:color w:val="000000" w:themeColor="text1"/>
          <w:sz w:val="22"/>
          <w:szCs w:val="22"/>
        </w:rPr>
        <w:t>r is not required</w:t>
      </w:r>
      <w:r w:rsidRPr="001F7A27">
        <w:rPr>
          <w:color w:val="000000" w:themeColor="text1"/>
          <w:sz w:val="22"/>
          <w:szCs w:val="22"/>
        </w:rPr>
        <w:t>.  If the 25k apex spacer is used, the air crew cannot jettison the load if required and the cargo hook must be manually operated by the crew chief or ground crew on the LZ.  NEVER use a nylon point of attachment such as a donut/web ring on a UH-60.  The web ring will bind on the hook and prevent the crew from releasing the load in an emergency situation</w:t>
      </w:r>
      <w:r w:rsidR="00DC3F8A" w:rsidRPr="001F7A27">
        <w:rPr>
          <w:color w:val="000000" w:themeColor="text1"/>
          <w:sz w:val="22"/>
        </w:rPr>
        <w:t>.</w:t>
      </w:r>
    </w:p>
    <w:p w:rsidR="00814288" w:rsidRPr="001F7A27" w:rsidRDefault="00814288" w:rsidP="00DC3F8A">
      <w:pPr>
        <w:ind w:left="1440"/>
        <w:rPr>
          <w:color w:val="000000" w:themeColor="text1"/>
          <w:sz w:val="22"/>
        </w:rPr>
      </w:pPr>
    </w:p>
    <w:p w:rsidR="00777B1E" w:rsidRPr="001F7A27" w:rsidRDefault="0036265D" w:rsidP="00DC3F8A">
      <w:pPr>
        <w:ind w:left="1440"/>
        <w:rPr>
          <w:color w:val="000000" w:themeColor="text1"/>
          <w:sz w:val="22"/>
        </w:rPr>
      </w:pPr>
      <w:r w:rsidRPr="0036265D">
        <w:rPr>
          <w:color w:val="000000" w:themeColor="text1"/>
        </w:rPr>
        <w:pict>
          <v:shape id="_x0000_s1029" type="#_x0000_t75" style="position:absolute;left:0;text-align:left;margin-left:151.2pt;margin-top:12.6pt;width:171pt;height:92.25pt;z-index:251642880" o:allowincell="f">
            <v:imagedata r:id="rId13" o:title=""/>
            <w10:wrap type="topAndBottom"/>
          </v:shape>
          <o:OLEObject Type="Embed" ProgID="PBrush" ShapeID="_x0000_s1029" DrawAspect="Content" ObjectID="_1358523374" r:id="rId14"/>
        </w:pict>
      </w:r>
      <w:r w:rsidR="00DC3F8A" w:rsidRPr="001F7A27">
        <w:rPr>
          <w:color w:val="000000" w:themeColor="text1"/>
          <w:sz w:val="22"/>
        </w:rPr>
        <w:tab/>
      </w:r>
      <w:r w:rsidR="00DC3F8A" w:rsidRPr="001F7A27">
        <w:rPr>
          <w:color w:val="000000" w:themeColor="text1"/>
          <w:sz w:val="22"/>
        </w:rPr>
        <w:tab/>
      </w:r>
    </w:p>
    <w:p w:rsidR="00814288" w:rsidRPr="001F7A27" w:rsidRDefault="00814288" w:rsidP="00DC3F8A">
      <w:pPr>
        <w:ind w:left="1440"/>
        <w:rPr>
          <w:color w:val="000000" w:themeColor="text1"/>
          <w:sz w:val="22"/>
        </w:rPr>
      </w:pPr>
    </w:p>
    <w:p w:rsidR="00DC3F8A" w:rsidRPr="001F7A27" w:rsidRDefault="00DC3F8A" w:rsidP="00777B1E">
      <w:pPr>
        <w:ind w:left="1440"/>
        <w:jc w:val="center"/>
        <w:rPr>
          <w:b/>
          <w:color w:val="000000" w:themeColor="text1"/>
          <w:sz w:val="22"/>
        </w:rPr>
      </w:pPr>
      <w:r w:rsidRPr="001F7A27">
        <w:rPr>
          <w:b/>
          <w:color w:val="000000" w:themeColor="text1"/>
          <w:sz w:val="22"/>
        </w:rPr>
        <w:t>UH-60 CARGO HOOK SYSTEM</w:t>
      </w:r>
    </w:p>
    <w:p w:rsidR="00814288" w:rsidRPr="001F7A27" w:rsidRDefault="00814288" w:rsidP="00777B1E">
      <w:pPr>
        <w:ind w:left="1440"/>
        <w:jc w:val="center"/>
        <w:rPr>
          <w:b/>
          <w:color w:val="000000" w:themeColor="text1"/>
          <w:sz w:val="22"/>
        </w:rPr>
      </w:pPr>
    </w:p>
    <w:p w:rsidR="00814288" w:rsidRPr="001F7A27" w:rsidRDefault="00814288" w:rsidP="00777B1E">
      <w:pPr>
        <w:ind w:left="1440"/>
        <w:jc w:val="center"/>
        <w:rPr>
          <w:b/>
          <w:color w:val="000000" w:themeColor="text1"/>
          <w:sz w:val="22"/>
        </w:rPr>
      </w:pPr>
    </w:p>
    <w:p w:rsidR="00DC3F8A" w:rsidRPr="001F7A27" w:rsidRDefault="00DC3F8A" w:rsidP="00814288">
      <w:pPr>
        <w:ind w:left="2880" w:firstLine="720"/>
        <w:rPr>
          <w:b/>
          <w:color w:val="000000" w:themeColor="text1"/>
          <w:sz w:val="22"/>
        </w:rPr>
      </w:pPr>
      <w:r w:rsidRPr="001F7A27">
        <w:rPr>
          <w:b/>
          <w:color w:val="000000" w:themeColor="text1"/>
          <w:sz w:val="22"/>
        </w:rPr>
        <w:t>TENSILE STRENGTH:  A MODEL - 8,000 LBS</w:t>
      </w:r>
    </w:p>
    <w:p w:rsidR="00777B1E" w:rsidRPr="001F7A27" w:rsidRDefault="00DC3F8A" w:rsidP="00DC3F8A">
      <w:pPr>
        <w:ind w:left="1440"/>
        <w:rPr>
          <w:b/>
          <w:color w:val="000000" w:themeColor="text1"/>
          <w:sz w:val="22"/>
        </w:rPr>
      </w:pP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 xml:space="preserve">     </w:t>
      </w:r>
      <w:r w:rsidR="00777B1E" w:rsidRPr="001F7A27">
        <w:rPr>
          <w:b/>
          <w:color w:val="000000" w:themeColor="text1"/>
          <w:sz w:val="22"/>
        </w:rPr>
        <w:t xml:space="preserve">         </w:t>
      </w:r>
      <w:r w:rsidR="00814288" w:rsidRPr="001F7A27">
        <w:rPr>
          <w:b/>
          <w:color w:val="000000" w:themeColor="text1"/>
          <w:sz w:val="22"/>
        </w:rPr>
        <w:t xml:space="preserve">    </w:t>
      </w:r>
      <w:r w:rsidR="00814288" w:rsidRPr="001F7A27">
        <w:rPr>
          <w:b/>
          <w:color w:val="000000" w:themeColor="text1"/>
          <w:sz w:val="22"/>
        </w:rPr>
        <w:tab/>
        <w:t xml:space="preserve">    </w:t>
      </w:r>
      <w:r w:rsidR="00777B1E" w:rsidRPr="001F7A27">
        <w:rPr>
          <w:b/>
          <w:color w:val="000000" w:themeColor="text1"/>
          <w:sz w:val="22"/>
        </w:rPr>
        <w:t xml:space="preserve"> </w:t>
      </w:r>
      <w:r w:rsidRPr="001F7A27">
        <w:rPr>
          <w:b/>
          <w:color w:val="000000" w:themeColor="text1"/>
          <w:sz w:val="22"/>
        </w:rPr>
        <w:t>L MODEL - 9,000 LBS</w:t>
      </w:r>
    </w:p>
    <w:p w:rsidR="00814288" w:rsidRDefault="00ED17BE" w:rsidP="00DC3F8A">
      <w:pPr>
        <w:ind w:left="1440"/>
        <w:rPr>
          <w:b/>
          <w:color w:val="000000" w:themeColor="text1"/>
          <w:sz w:val="22"/>
        </w:rPr>
      </w:pP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 xml:space="preserve">     M MODEL-9,000 LBS</w:t>
      </w:r>
    </w:p>
    <w:p w:rsidR="001D7193" w:rsidRPr="001F7A27" w:rsidRDefault="001D7193" w:rsidP="00DC3F8A">
      <w:pPr>
        <w:ind w:left="1440"/>
        <w:rPr>
          <w:b/>
          <w:color w:val="000000" w:themeColor="text1"/>
          <w:sz w:val="22"/>
        </w:rPr>
      </w:pPr>
    </w:p>
    <w:p w:rsidR="00814288" w:rsidRPr="001F7A27" w:rsidRDefault="00F067F8" w:rsidP="00DC3F8A">
      <w:pPr>
        <w:ind w:left="1440"/>
        <w:rPr>
          <w:b/>
          <w:color w:val="000000" w:themeColor="text1"/>
          <w:sz w:val="22"/>
        </w:rPr>
      </w:pPr>
      <w:r w:rsidRPr="001F7A27">
        <w:rPr>
          <w:b/>
          <w:color w:val="000000" w:themeColor="text1"/>
          <w:sz w:val="22"/>
        </w:rPr>
        <w:tab/>
      </w:r>
      <w:r w:rsidRPr="001F7A27">
        <w:rPr>
          <w:b/>
          <w:color w:val="000000" w:themeColor="text1"/>
          <w:sz w:val="22"/>
        </w:rPr>
        <w:tab/>
      </w:r>
      <w:r w:rsidRPr="001F7A27">
        <w:rPr>
          <w:b/>
          <w:color w:val="000000" w:themeColor="text1"/>
          <w:sz w:val="22"/>
        </w:rPr>
        <w:tab/>
        <w:t>(CARGO HOOK ROTATES)</w:t>
      </w:r>
    </w:p>
    <w:p w:rsidR="00814288" w:rsidRPr="001F7A27" w:rsidRDefault="00814288" w:rsidP="00DC3F8A">
      <w:pPr>
        <w:ind w:left="1440"/>
        <w:rPr>
          <w:b/>
          <w:color w:val="000000" w:themeColor="text1"/>
          <w:sz w:val="22"/>
        </w:rPr>
      </w:pPr>
    </w:p>
    <w:p w:rsidR="00814288" w:rsidRPr="001F7A27" w:rsidRDefault="00814288" w:rsidP="00DC3F8A">
      <w:pPr>
        <w:ind w:left="1440"/>
        <w:rPr>
          <w:b/>
          <w:color w:val="000000" w:themeColor="text1"/>
          <w:sz w:val="22"/>
        </w:rPr>
      </w:pPr>
    </w:p>
    <w:p w:rsidR="00814288" w:rsidRPr="001F7A27" w:rsidRDefault="00814288" w:rsidP="00DC3F8A">
      <w:pPr>
        <w:ind w:left="1440"/>
        <w:rPr>
          <w:b/>
          <w:color w:val="000000" w:themeColor="text1"/>
          <w:sz w:val="22"/>
        </w:rPr>
      </w:pPr>
    </w:p>
    <w:p w:rsidR="00814288" w:rsidRPr="001F7A27" w:rsidRDefault="00814288" w:rsidP="00DC3F8A">
      <w:pPr>
        <w:ind w:left="1440"/>
        <w:rPr>
          <w:b/>
          <w:color w:val="000000" w:themeColor="text1"/>
          <w:sz w:val="22"/>
        </w:rPr>
      </w:pPr>
    </w:p>
    <w:p w:rsidR="00814288" w:rsidRPr="001F7A27" w:rsidRDefault="00814288" w:rsidP="00DC3F8A">
      <w:pPr>
        <w:ind w:left="1440"/>
        <w:rPr>
          <w:b/>
          <w:color w:val="000000" w:themeColor="text1"/>
          <w:sz w:val="22"/>
        </w:rPr>
      </w:pPr>
    </w:p>
    <w:p w:rsidR="00814288" w:rsidRPr="001F7A27" w:rsidRDefault="00814288" w:rsidP="00DC3F8A">
      <w:pPr>
        <w:ind w:left="1440"/>
        <w:rPr>
          <w:b/>
          <w:color w:val="000000" w:themeColor="text1"/>
          <w:sz w:val="22"/>
        </w:rPr>
      </w:pPr>
    </w:p>
    <w:p w:rsidR="00814288" w:rsidRPr="001F7A27" w:rsidRDefault="00814288" w:rsidP="00DC3F8A">
      <w:pPr>
        <w:ind w:left="1440"/>
        <w:rPr>
          <w:b/>
          <w:color w:val="000000" w:themeColor="text1"/>
          <w:sz w:val="22"/>
        </w:rPr>
      </w:pPr>
    </w:p>
    <w:p w:rsidR="00814288" w:rsidRPr="001F7A27" w:rsidRDefault="00814288" w:rsidP="00814288">
      <w:pPr>
        <w:rPr>
          <w:b/>
          <w:color w:val="000000" w:themeColor="text1"/>
          <w:sz w:val="22"/>
        </w:rPr>
      </w:pPr>
    </w:p>
    <w:p w:rsidR="00DC3F8A" w:rsidRPr="001F7A27" w:rsidRDefault="00DC3F8A" w:rsidP="00814288">
      <w:pPr>
        <w:rPr>
          <w:b/>
          <w:color w:val="000000" w:themeColor="text1"/>
          <w:sz w:val="22"/>
        </w:rPr>
      </w:pPr>
    </w:p>
    <w:p w:rsidR="00777B1E" w:rsidRPr="001F7A27" w:rsidRDefault="00814288" w:rsidP="00814288">
      <w:pPr>
        <w:ind w:left="3600" w:firstLine="720"/>
        <w:rPr>
          <w:b/>
          <w:color w:val="000000" w:themeColor="text1"/>
          <w:sz w:val="22"/>
        </w:rPr>
      </w:pPr>
      <w:r w:rsidRPr="001F7A27">
        <w:rPr>
          <w:b/>
          <w:color w:val="000000" w:themeColor="text1"/>
          <w:sz w:val="22"/>
        </w:rPr>
        <w:t>CH-47</w:t>
      </w:r>
    </w:p>
    <w:p w:rsidR="00DC3F8A" w:rsidRPr="001F7A27" w:rsidRDefault="00DC3F8A" w:rsidP="00DC3F8A">
      <w:pPr>
        <w:ind w:left="2880" w:firstLine="720"/>
        <w:rPr>
          <w:b/>
          <w:color w:val="000000" w:themeColor="text1"/>
          <w:sz w:val="22"/>
        </w:rPr>
      </w:pPr>
    </w:p>
    <w:p w:rsidR="00777B1E" w:rsidRPr="001F7A27" w:rsidRDefault="0036265D" w:rsidP="006C482A">
      <w:pPr>
        <w:rPr>
          <w:color w:val="000000" w:themeColor="text1"/>
          <w:sz w:val="22"/>
        </w:rPr>
      </w:pPr>
      <w:r w:rsidRPr="0036265D">
        <w:rPr>
          <w:color w:val="000000" w:themeColor="text1"/>
        </w:rPr>
        <w:pict>
          <v:shape id="_x0000_s1031" type="#_x0000_t75" style="position:absolute;margin-left:2in;margin-top:4.65pt;width:165.75pt;height:144.75pt;z-index:251643904" o:allowincell="f">
            <v:imagedata r:id="rId15" o:title=""/>
            <w10:wrap type="topAndBottom"/>
          </v:shape>
          <o:OLEObject Type="Embed" ProgID="PBrush" ShapeID="_x0000_s1031" DrawAspect="Content" ObjectID="_1358523375" r:id="rId16"/>
        </w:pict>
      </w:r>
    </w:p>
    <w:p w:rsidR="00DC3F8A" w:rsidRPr="001F7A27" w:rsidRDefault="00777B1E" w:rsidP="00777B1E">
      <w:pPr>
        <w:ind w:left="2160" w:firstLine="720"/>
        <w:rPr>
          <w:b/>
          <w:color w:val="000000" w:themeColor="text1"/>
          <w:sz w:val="22"/>
        </w:rPr>
      </w:pPr>
      <w:r w:rsidRPr="001F7A27">
        <w:rPr>
          <w:b/>
          <w:color w:val="000000" w:themeColor="text1"/>
          <w:sz w:val="22"/>
        </w:rPr>
        <w:t xml:space="preserve">  </w:t>
      </w:r>
      <w:r w:rsidR="00DC3F8A" w:rsidRPr="001F7A27">
        <w:rPr>
          <w:b/>
          <w:color w:val="000000" w:themeColor="text1"/>
          <w:sz w:val="22"/>
        </w:rPr>
        <w:t>CH-47 MAIN CARGO HOOKS</w:t>
      </w:r>
    </w:p>
    <w:p w:rsidR="00777B1E" w:rsidRPr="001F7A27" w:rsidRDefault="00DC3F8A" w:rsidP="006C482A">
      <w:pPr>
        <w:ind w:left="1440"/>
        <w:rPr>
          <w:b/>
          <w:color w:val="000000" w:themeColor="text1"/>
          <w:sz w:val="22"/>
        </w:rPr>
      </w:pPr>
      <w:r w:rsidRPr="001F7A27">
        <w:rPr>
          <w:b/>
          <w:color w:val="000000" w:themeColor="text1"/>
          <w:sz w:val="22"/>
        </w:rPr>
        <w:tab/>
        <w:t xml:space="preserve">        LOCATION &amp; TENSILE STRENGTH</w:t>
      </w:r>
      <w:r w:rsidR="0036265D" w:rsidRPr="0036265D">
        <w:rPr>
          <w:color w:val="000000" w:themeColor="text1"/>
        </w:rPr>
        <w:pict>
          <v:shape id="_x0000_s1032" type="#_x0000_t75" style="position:absolute;left:0;text-align:left;margin-left:136.8pt;margin-top:11.7pt;width:173.25pt;height:108.75pt;z-index:251644928;mso-position-horizontal-relative:text;mso-position-vertical-relative:text" o:allowincell="f">
            <v:imagedata r:id="rId17" o:title=""/>
            <w10:wrap type="topAndBottom"/>
          </v:shape>
          <o:OLEObject Type="Embed" ProgID="PBrush" ShapeID="_x0000_s1032" DrawAspect="Content" ObjectID="_1358523376" r:id="rId18"/>
        </w:pict>
      </w:r>
    </w:p>
    <w:p w:rsidR="00777B1E" w:rsidRPr="001F7A27" w:rsidRDefault="00777B1E" w:rsidP="00DC3F8A">
      <w:pPr>
        <w:ind w:left="2160" w:firstLine="720"/>
        <w:rPr>
          <w:b/>
          <w:color w:val="000000" w:themeColor="text1"/>
          <w:sz w:val="22"/>
        </w:rPr>
      </w:pPr>
    </w:p>
    <w:p w:rsidR="00DC3F8A" w:rsidRPr="001F7A27" w:rsidRDefault="000F3D25" w:rsidP="000F3D25">
      <w:pPr>
        <w:rPr>
          <w:b/>
          <w:color w:val="000000" w:themeColor="text1"/>
          <w:sz w:val="22"/>
        </w:rPr>
      </w:pPr>
      <w:r w:rsidRPr="001F7A27">
        <w:rPr>
          <w:b/>
          <w:color w:val="000000" w:themeColor="text1"/>
          <w:sz w:val="22"/>
        </w:rPr>
        <w:t xml:space="preserve">                                </w:t>
      </w:r>
      <w:r w:rsidR="00DC3F8A" w:rsidRPr="001F7A27">
        <w:rPr>
          <w:b/>
          <w:color w:val="000000" w:themeColor="text1"/>
          <w:sz w:val="22"/>
        </w:rPr>
        <w:t>CH-47 CENTER CARGO HOOK</w:t>
      </w:r>
      <w:r w:rsidRPr="001F7A27">
        <w:rPr>
          <w:b/>
          <w:color w:val="000000" w:themeColor="text1"/>
          <w:sz w:val="22"/>
        </w:rPr>
        <w:t xml:space="preserve"> (</w:t>
      </w:r>
      <w:r w:rsidRPr="001F7A27">
        <w:rPr>
          <w:color w:val="000000" w:themeColor="text1"/>
          <w:sz w:val="22"/>
        </w:rPr>
        <w:t>CARGO HOOK ROTATES</w:t>
      </w:r>
      <w:r w:rsidRPr="001F7A27">
        <w:rPr>
          <w:b/>
          <w:color w:val="000000" w:themeColor="text1"/>
          <w:sz w:val="22"/>
        </w:rPr>
        <w:t>)</w:t>
      </w:r>
    </w:p>
    <w:p w:rsidR="000F3D25" w:rsidRPr="001F7A27" w:rsidRDefault="00DC3F8A" w:rsidP="00ED17BE">
      <w:pPr>
        <w:ind w:left="2160" w:firstLine="720"/>
        <w:rPr>
          <w:b/>
          <w:color w:val="000000" w:themeColor="text1"/>
          <w:sz w:val="22"/>
        </w:rPr>
      </w:pPr>
      <w:r w:rsidRPr="001F7A27">
        <w:rPr>
          <w:b/>
          <w:color w:val="000000" w:themeColor="text1"/>
          <w:sz w:val="22"/>
        </w:rPr>
        <w:t xml:space="preserve">      D MODEL - 26,000 </w:t>
      </w:r>
      <w:r w:rsidR="000F3D25" w:rsidRPr="001F7A27">
        <w:rPr>
          <w:b/>
          <w:color w:val="000000" w:themeColor="text1"/>
          <w:sz w:val="22"/>
        </w:rPr>
        <w:t>LB</w:t>
      </w:r>
      <w:r w:rsidR="00ED17BE" w:rsidRPr="001F7A27">
        <w:rPr>
          <w:b/>
          <w:color w:val="000000" w:themeColor="text1"/>
          <w:sz w:val="22"/>
        </w:rPr>
        <w:t>S</w:t>
      </w:r>
      <w:r w:rsidR="000F3D25" w:rsidRPr="001F7A27">
        <w:rPr>
          <w:b/>
          <w:color w:val="000000" w:themeColor="text1"/>
          <w:sz w:val="22"/>
        </w:rPr>
        <w:t xml:space="preserve">                                                     </w:t>
      </w:r>
    </w:p>
    <w:p w:rsidR="00ED17BE" w:rsidRPr="001F7A27" w:rsidRDefault="00ED17BE" w:rsidP="000F3D25">
      <w:pPr>
        <w:ind w:left="1800" w:firstLine="810"/>
        <w:rPr>
          <w:b/>
          <w:color w:val="000000" w:themeColor="text1"/>
          <w:sz w:val="22"/>
        </w:rPr>
      </w:pPr>
      <w:r w:rsidRPr="001F7A27">
        <w:rPr>
          <w:b/>
          <w:color w:val="000000" w:themeColor="text1"/>
          <w:sz w:val="22"/>
        </w:rPr>
        <w:tab/>
        <w:t xml:space="preserve">      F MODEL – 26,000 LBS</w:t>
      </w:r>
      <w:r w:rsidRPr="001F7A27">
        <w:rPr>
          <w:b/>
          <w:color w:val="000000" w:themeColor="text1"/>
          <w:sz w:val="22"/>
        </w:rPr>
        <w:tab/>
      </w:r>
    </w:p>
    <w:p w:rsidR="00ED17BE" w:rsidRPr="001F7A27" w:rsidRDefault="00ED17BE" w:rsidP="000F3D25">
      <w:pPr>
        <w:ind w:left="1800" w:firstLine="810"/>
        <w:rPr>
          <w:b/>
          <w:color w:val="000000" w:themeColor="text1"/>
          <w:sz w:val="22"/>
        </w:rPr>
      </w:pPr>
    </w:p>
    <w:p w:rsidR="00ED17BE" w:rsidRPr="001F7A27" w:rsidRDefault="00ED17BE" w:rsidP="000F3D25">
      <w:pPr>
        <w:ind w:left="1800" w:firstLine="810"/>
        <w:rPr>
          <w:b/>
          <w:color w:val="000000" w:themeColor="text1"/>
          <w:sz w:val="22"/>
        </w:rPr>
      </w:pPr>
    </w:p>
    <w:p w:rsidR="00ED17BE" w:rsidRPr="001F7A27" w:rsidRDefault="0036265D" w:rsidP="000F3D25">
      <w:pPr>
        <w:ind w:left="1800" w:firstLine="810"/>
        <w:rPr>
          <w:b/>
          <w:color w:val="000000" w:themeColor="text1"/>
          <w:sz w:val="22"/>
        </w:rPr>
      </w:pPr>
      <w:r w:rsidRPr="0036265D">
        <w:rPr>
          <w:color w:val="000000" w:themeColor="text1"/>
        </w:rPr>
        <w:pict>
          <v:shape id="_x0000_s1033" type="#_x0000_t75" style="position:absolute;left:0;text-align:left;margin-left:129.6pt;margin-top:1.8pt;width:169.5pt;height:130.5pt;z-index:251645952">
            <v:imagedata r:id="rId19" o:title=""/>
            <w10:wrap type="topAndBottom"/>
          </v:shape>
          <o:OLEObject Type="Embed" ProgID="PBrush" ShapeID="_x0000_s1033" DrawAspect="Content" ObjectID="_1358523377" r:id="rId20"/>
        </w:pict>
      </w:r>
    </w:p>
    <w:p w:rsidR="00ED17BE" w:rsidRPr="001F7A27" w:rsidRDefault="00ED17BE" w:rsidP="000F3D25">
      <w:pPr>
        <w:ind w:left="1800" w:firstLine="810"/>
        <w:rPr>
          <w:b/>
          <w:color w:val="000000" w:themeColor="text1"/>
          <w:sz w:val="22"/>
        </w:rPr>
      </w:pPr>
    </w:p>
    <w:p w:rsidR="00F067F8" w:rsidRPr="001F7A27" w:rsidRDefault="001833D7" w:rsidP="00ED17BE">
      <w:pPr>
        <w:ind w:left="1440" w:firstLine="720"/>
        <w:rPr>
          <w:b/>
          <w:color w:val="000000" w:themeColor="text1"/>
          <w:sz w:val="22"/>
        </w:rPr>
      </w:pPr>
      <w:r w:rsidRPr="001F7A27">
        <w:rPr>
          <w:b/>
          <w:color w:val="000000" w:themeColor="text1"/>
          <w:sz w:val="22"/>
        </w:rPr>
        <w:t xml:space="preserve">CH-47D/F </w:t>
      </w:r>
      <w:r w:rsidR="00DC3F8A" w:rsidRPr="001F7A27">
        <w:rPr>
          <w:b/>
          <w:color w:val="000000" w:themeColor="text1"/>
          <w:sz w:val="22"/>
        </w:rPr>
        <w:t>FORE AND AFT CARGO HOOKS</w:t>
      </w:r>
    </w:p>
    <w:p w:rsidR="00814288" w:rsidRPr="001F7A27" w:rsidRDefault="000F3D25" w:rsidP="000F3D25">
      <w:pPr>
        <w:ind w:left="1800" w:firstLine="810"/>
        <w:rPr>
          <w:b/>
          <w:color w:val="000000" w:themeColor="text1"/>
          <w:sz w:val="22"/>
        </w:rPr>
      </w:pPr>
      <w:r w:rsidRPr="001F7A27">
        <w:rPr>
          <w:b/>
          <w:color w:val="000000" w:themeColor="text1"/>
          <w:sz w:val="22"/>
        </w:rPr>
        <w:t xml:space="preserve"> (</w:t>
      </w:r>
      <w:r w:rsidRPr="001F7A27">
        <w:rPr>
          <w:color w:val="000000" w:themeColor="text1"/>
          <w:sz w:val="22"/>
        </w:rPr>
        <w:t>CARGO HOOK IS STATIONARY</w:t>
      </w:r>
      <w:r w:rsidRPr="001F7A27">
        <w:rPr>
          <w:b/>
          <w:color w:val="000000" w:themeColor="text1"/>
          <w:sz w:val="22"/>
        </w:rPr>
        <w:t>)</w:t>
      </w:r>
    </w:p>
    <w:p w:rsidR="00DC3F8A" w:rsidRPr="001F7A27" w:rsidRDefault="00DC3F8A" w:rsidP="00814288">
      <w:pPr>
        <w:ind w:left="2880" w:firstLine="720"/>
        <w:rPr>
          <w:b/>
          <w:color w:val="000000" w:themeColor="text1"/>
          <w:sz w:val="22"/>
        </w:rPr>
      </w:pPr>
      <w:r w:rsidRPr="001F7A27">
        <w:rPr>
          <w:b/>
          <w:color w:val="000000" w:themeColor="text1"/>
          <w:sz w:val="22"/>
        </w:rPr>
        <w:t>EACH - 17,000 LBS</w:t>
      </w:r>
    </w:p>
    <w:p w:rsidR="00DC3F8A" w:rsidRPr="001F7A27" w:rsidRDefault="00DC3F8A" w:rsidP="00DC3F8A">
      <w:pPr>
        <w:ind w:left="2160"/>
        <w:rPr>
          <w:b/>
          <w:color w:val="000000" w:themeColor="text1"/>
          <w:sz w:val="22"/>
        </w:rPr>
      </w:pPr>
      <w:r w:rsidRPr="001F7A27">
        <w:rPr>
          <w:b/>
          <w:color w:val="000000" w:themeColor="text1"/>
          <w:sz w:val="22"/>
        </w:rPr>
        <w:tab/>
        <w:t xml:space="preserve">       COMBINED - 25,000 LBS</w:t>
      </w:r>
    </w:p>
    <w:p w:rsidR="00814288" w:rsidRPr="001F7A27" w:rsidRDefault="00814288" w:rsidP="00DC3F8A">
      <w:pPr>
        <w:ind w:left="2160"/>
        <w:rPr>
          <w:b/>
          <w:color w:val="000000" w:themeColor="text1"/>
          <w:sz w:val="22"/>
        </w:rPr>
      </w:pPr>
    </w:p>
    <w:p w:rsidR="00674BB8" w:rsidRPr="001F7A27" w:rsidRDefault="00674BB8" w:rsidP="00674BB8">
      <w:pPr>
        <w:rPr>
          <w:color w:val="000000" w:themeColor="text1"/>
          <w:sz w:val="22"/>
          <w:szCs w:val="22"/>
        </w:rPr>
      </w:pPr>
      <w:r w:rsidRPr="001F7A27">
        <w:rPr>
          <w:b/>
          <w:color w:val="000000" w:themeColor="text1"/>
          <w:sz w:val="22"/>
          <w:szCs w:val="22"/>
        </w:rPr>
        <w:lastRenderedPageBreak/>
        <w:t xml:space="preserve">      APEX Requirements:</w:t>
      </w:r>
      <w:r w:rsidRPr="001F7A27">
        <w:rPr>
          <w:color w:val="000000" w:themeColor="text1"/>
          <w:sz w:val="22"/>
          <w:szCs w:val="22"/>
        </w:rPr>
        <w:t xml:space="preserve"> The CH-47 requires no special apex preparation and may accept all configurations to include 10K Apex with spacer &amp; 25K apex with and without spacers and any nylon apex configuration, and field expedient attachments to include all clevises.</w:t>
      </w:r>
    </w:p>
    <w:p w:rsidR="00674BB8" w:rsidRPr="001F7A27" w:rsidRDefault="00674BB8" w:rsidP="00674BB8">
      <w:pPr>
        <w:rPr>
          <w:color w:val="000000" w:themeColor="text1"/>
          <w:sz w:val="22"/>
          <w:szCs w:val="22"/>
        </w:rPr>
      </w:pPr>
    </w:p>
    <w:p w:rsidR="00674BB8" w:rsidRPr="001F7A27" w:rsidRDefault="00674BB8" w:rsidP="00674BB8">
      <w:pPr>
        <w:rPr>
          <w:color w:val="000000" w:themeColor="text1"/>
          <w:sz w:val="22"/>
          <w:szCs w:val="22"/>
        </w:rPr>
      </w:pPr>
      <w:r w:rsidRPr="001F7A27">
        <w:rPr>
          <w:rFonts w:ascii="Arial" w:hAnsi="Arial" w:cs="Arial"/>
          <w:color w:val="000000" w:themeColor="text1"/>
          <w:sz w:val="22"/>
          <w:szCs w:val="22"/>
        </w:rPr>
        <w:t xml:space="preserve"> </w:t>
      </w:r>
      <w:r w:rsidRPr="001F7A27">
        <w:rPr>
          <w:color w:val="000000" w:themeColor="text1"/>
          <w:sz w:val="22"/>
          <w:szCs w:val="22"/>
        </w:rPr>
        <w:t>When attaching loads of different weights to multiple cargo hooks on the CH-47, such as attaching three cargo nets, attach them in the following manner:</w:t>
      </w:r>
    </w:p>
    <w:p w:rsidR="00674BB8" w:rsidRPr="001F7A27" w:rsidRDefault="00674BB8" w:rsidP="00674BB8">
      <w:pPr>
        <w:rPr>
          <w:color w:val="000000" w:themeColor="text1"/>
          <w:sz w:val="22"/>
          <w:szCs w:val="22"/>
        </w:rPr>
      </w:pPr>
      <w:r w:rsidRPr="001F7A27">
        <w:rPr>
          <w:color w:val="000000" w:themeColor="text1"/>
          <w:sz w:val="22"/>
          <w:szCs w:val="22"/>
        </w:rPr>
        <w:tab/>
        <w:t>1)  Heaviest load on the center hook</w:t>
      </w:r>
    </w:p>
    <w:p w:rsidR="00674BB8" w:rsidRPr="001F7A27" w:rsidRDefault="00674BB8" w:rsidP="00674BB8">
      <w:pPr>
        <w:rPr>
          <w:color w:val="000000" w:themeColor="text1"/>
          <w:sz w:val="22"/>
          <w:szCs w:val="22"/>
        </w:rPr>
      </w:pPr>
      <w:r w:rsidRPr="001F7A27">
        <w:rPr>
          <w:color w:val="000000" w:themeColor="text1"/>
          <w:sz w:val="22"/>
          <w:szCs w:val="22"/>
        </w:rPr>
        <w:tab/>
        <w:t>2) Next heaviest (mid-weight) load on the forward cargo hook</w:t>
      </w:r>
    </w:p>
    <w:p w:rsidR="00674BB8" w:rsidRPr="001F7A27" w:rsidRDefault="00674BB8" w:rsidP="00674BB8">
      <w:pPr>
        <w:rPr>
          <w:color w:val="000000" w:themeColor="text1"/>
          <w:sz w:val="22"/>
          <w:szCs w:val="22"/>
        </w:rPr>
      </w:pPr>
      <w:r w:rsidRPr="001F7A27">
        <w:rPr>
          <w:color w:val="000000" w:themeColor="text1"/>
          <w:sz w:val="22"/>
          <w:szCs w:val="22"/>
        </w:rPr>
        <w:tab/>
        <w:t>3) Lightest load on the aft cargo hook.</w:t>
      </w:r>
    </w:p>
    <w:p w:rsidR="00674BB8" w:rsidRPr="001F7A27" w:rsidRDefault="00674BB8" w:rsidP="00674BB8">
      <w:pPr>
        <w:rPr>
          <w:color w:val="000000" w:themeColor="text1"/>
          <w:sz w:val="22"/>
          <w:szCs w:val="22"/>
        </w:rPr>
      </w:pPr>
    </w:p>
    <w:p w:rsidR="00674BB8" w:rsidRPr="001F7A27" w:rsidRDefault="00674BB8" w:rsidP="00674BB8">
      <w:pPr>
        <w:rPr>
          <w:color w:val="000000" w:themeColor="text1"/>
          <w:sz w:val="22"/>
          <w:szCs w:val="22"/>
        </w:rPr>
      </w:pPr>
      <w:r w:rsidRPr="001F7A27">
        <w:rPr>
          <w:color w:val="000000" w:themeColor="text1"/>
          <w:sz w:val="22"/>
          <w:szCs w:val="22"/>
        </w:rPr>
        <w:t xml:space="preserve"> When attaching loads that are being flown to different destinations to multiple cargo hooks on the CH-47, such as attaching three cargo nets with re-supply loads for spread out units, attach them in the following manner:</w:t>
      </w:r>
    </w:p>
    <w:p w:rsidR="00674BB8" w:rsidRPr="001F7A27" w:rsidRDefault="00674BB8" w:rsidP="00674BB8">
      <w:pPr>
        <w:rPr>
          <w:color w:val="000000" w:themeColor="text1"/>
          <w:sz w:val="22"/>
          <w:szCs w:val="22"/>
        </w:rPr>
      </w:pPr>
      <w:r w:rsidRPr="001F7A27">
        <w:rPr>
          <w:color w:val="000000" w:themeColor="text1"/>
          <w:sz w:val="22"/>
          <w:szCs w:val="22"/>
        </w:rPr>
        <w:tab/>
        <w:t>1) First to be delivered and lightest load on the forward cargo hook.</w:t>
      </w:r>
    </w:p>
    <w:p w:rsidR="00674BB8" w:rsidRPr="001F7A27" w:rsidRDefault="00674BB8" w:rsidP="00674BB8">
      <w:pPr>
        <w:rPr>
          <w:color w:val="000000" w:themeColor="text1"/>
          <w:sz w:val="22"/>
          <w:szCs w:val="22"/>
        </w:rPr>
      </w:pPr>
      <w:r w:rsidRPr="001F7A27">
        <w:rPr>
          <w:color w:val="000000" w:themeColor="text1"/>
          <w:sz w:val="22"/>
          <w:szCs w:val="22"/>
        </w:rPr>
        <w:tab/>
        <w:t>2) Second to be delivered and next heaviest (mid-weight) load on the aft cargo hook</w:t>
      </w:r>
    </w:p>
    <w:p w:rsidR="00674BB8" w:rsidRPr="001F7A27" w:rsidRDefault="00674BB8" w:rsidP="00674BB8">
      <w:pPr>
        <w:rPr>
          <w:color w:val="000000" w:themeColor="text1"/>
          <w:sz w:val="22"/>
          <w:szCs w:val="22"/>
        </w:rPr>
      </w:pPr>
      <w:r w:rsidRPr="001F7A27">
        <w:rPr>
          <w:color w:val="000000" w:themeColor="text1"/>
          <w:sz w:val="22"/>
          <w:szCs w:val="22"/>
        </w:rPr>
        <w:tab/>
        <w:t>3)  Last to be delivered and heaviest load on the center hook</w:t>
      </w:r>
    </w:p>
    <w:p w:rsidR="00814288" w:rsidRPr="001F7A27" w:rsidRDefault="00814288" w:rsidP="00ED17BE">
      <w:pP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674BB8" w:rsidRPr="001F7A27" w:rsidRDefault="00674BB8" w:rsidP="00ED17BE">
      <w:pPr>
        <w:jc w:val="center"/>
        <w:rPr>
          <w:b/>
          <w:color w:val="000000" w:themeColor="text1"/>
          <w:sz w:val="22"/>
        </w:rPr>
      </w:pPr>
    </w:p>
    <w:p w:rsidR="00ED17BE" w:rsidRPr="001F7A27" w:rsidRDefault="00ED17BE" w:rsidP="00ED17BE">
      <w:pPr>
        <w:jc w:val="center"/>
        <w:rPr>
          <w:b/>
          <w:color w:val="000000" w:themeColor="text1"/>
          <w:sz w:val="22"/>
        </w:rPr>
      </w:pPr>
      <w:r w:rsidRPr="001F7A27">
        <w:rPr>
          <w:b/>
          <w:color w:val="000000" w:themeColor="text1"/>
          <w:sz w:val="22"/>
        </w:rPr>
        <w:lastRenderedPageBreak/>
        <w:t>CH-53E</w:t>
      </w:r>
      <w:r w:rsidR="00531EC3" w:rsidRPr="001F7A27">
        <w:rPr>
          <w:b/>
          <w:color w:val="000000" w:themeColor="text1"/>
          <w:sz w:val="22"/>
        </w:rPr>
        <w:t xml:space="preserve"> Super Stallion</w:t>
      </w:r>
    </w:p>
    <w:p w:rsidR="00814288" w:rsidRPr="001F7A27" w:rsidRDefault="00ED17BE" w:rsidP="00ED17BE">
      <w:pPr>
        <w:rPr>
          <w:b/>
          <w:color w:val="000000" w:themeColor="text1"/>
          <w:sz w:val="22"/>
        </w:rPr>
      </w:pPr>
      <w:r w:rsidRPr="001F7A27">
        <w:rPr>
          <w:b/>
          <w:color w:val="000000" w:themeColor="text1"/>
          <w:sz w:val="22"/>
        </w:rPr>
        <w:t xml:space="preserve">                    </w:t>
      </w:r>
      <w:r w:rsidR="003C1C53" w:rsidRPr="001F7A27">
        <w:rPr>
          <w:b/>
          <w:noProof/>
          <w:color w:val="000000" w:themeColor="text1"/>
          <w:sz w:val="22"/>
        </w:rPr>
        <w:drawing>
          <wp:inline distT="0" distB="0" distL="0" distR="0">
            <wp:extent cx="4562475" cy="1304925"/>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4562475" cy="1304925"/>
                    </a:xfrm>
                    <a:prstGeom prst="rect">
                      <a:avLst/>
                    </a:prstGeom>
                    <a:noFill/>
                    <a:ln w="9525">
                      <a:noFill/>
                      <a:miter lim="800000"/>
                      <a:headEnd/>
                      <a:tailEnd/>
                    </a:ln>
                  </pic:spPr>
                </pic:pic>
              </a:graphicData>
            </a:graphic>
          </wp:inline>
        </w:drawing>
      </w:r>
    </w:p>
    <w:p w:rsidR="00814288" w:rsidRPr="001F7A27" w:rsidRDefault="00814288" w:rsidP="00DC3F8A">
      <w:pPr>
        <w:ind w:left="2160"/>
        <w:rPr>
          <w:b/>
          <w:color w:val="000000" w:themeColor="text1"/>
          <w:sz w:val="22"/>
        </w:rPr>
      </w:pPr>
    </w:p>
    <w:p w:rsidR="00ED17BE" w:rsidRPr="001F7A27" w:rsidRDefault="00ED17BE" w:rsidP="00DC3F8A">
      <w:pPr>
        <w:ind w:left="2160"/>
        <w:rPr>
          <w:b/>
          <w:color w:val="000000" w:themeColor="text1"/>
          <w:sz w:val="22"/>
        </w:rPr>
      </w:pPr>
    </w:p>
    <w:p w:rsidR="00D30BC2" w:rsidRPr="001F7A27" w:rsidRDefault="00D30BC2" w:rsidP="00DC3F8A">
      <w:pPr>
        <w:ind w:left="2160"/>
        <w:rPr>
          <w:b/>
          <w:color w:val="000000" w:themeColor="text1"/>
          <w:sz w:val="22"/>
        </w:rPr>
      </w:pPr>
      <w:r w:rsidRPr="001F7A27">
        <w:rPr>
          <w:b/>
          <w:color w:val="000000" w:themeColor="text1"/>
          <w:sz w:val="22"/>
        </w:rPr>
        <w:t>CENTER CARGO HOOK FOR CH-53E</w:t>
      </w:r>
    </w:p>
    <w:p w:rsidR="00D30BC2" w:rsidRPr="001F7A27" w:rsidRDefault="00D30BC2" w:rsidP="00DC3F8A">
      <w:pPr>
        <w:ind w:left="2160"/>
        <w:rPr>
          <w:b/>
          <w:color w:val="000000" w:themeColor="text1"/>
          <w:sz w:val="22"/>
        </w:rPr>
      </w:pPr>
      <w:r w:rsidRPr="001F7A27">
        <w:rPr>
          <w:b/>
          <w:color w:val="000000" w:themeColor="text1"/>
          <w:sz w:val="22"/>
        </w:rPr>
        <w:t xml:space="preserve">        RATED CAPACITY-36,000 LBS</w:t>
      </w:r>
    </w:p>
    <w:p w:rsidR="00D30BC2" w:rsidRPr="001F7A27" w:rsidRDefault="00D30BC2" w:rsidP="00DC3F8A">
      <w:pPr>
        <w:ind w:left="2160"/>
        <w:rPr>
          <w:b/>
          <w:color w:val="000000" w:themeColor="text1"/>
          <w:sz w:val="22"/>
        </w:rPr>
      </w:pPr>
    </w:p>
    <w:p w:rsidR="00D30BC2" w:rsidRPr="001F7A27" w:rsidRDefault="00D30BC2" w:rsidP="00DC3F8A">
      <w:pPr>
        <w:ind w:left="2160"/>
        <w:rPr>
          <w:b/>
          <w:color w:val="000000" w:themeColor="text1"/>
          <w:sz w:val="22"/>
        </w:rPr>
      </w:pPr>
    </w:p>
    <w:p w:rsidR="00D30BC2" w:rsidRPr="001F7A27" w:rsidRDefault="00D30BC2" w:rsidP="00D30BC2">
      <w:pPr>
        <w:rPr>
          <w:color w:val="000000" w:themeColor="text1"/>
          <w:sz w:val="22"/>
          <w:szCs w:val="22"/>
        </w:rPr>
      </w:pPr>
      <w:r w:rsidRPr="001F7A27">
        <w:rPr>
          <w:color w:val="000000" w:themeColor="text1"/>
          <w:sz w:val="22"/>
          <w:szCs w:val="22"/>
        </w:rPr>
        <w:t xml:space="preserve">  The center cargo hook, suspended on the end of a pendant below the fuselage near the centerline, is used for single-point loads. Even though the hook capacity is greater (36,000 lbs.), the aircraft maximum </w:t>
      </w:r>
      <w:r w:rsidR="001833D7" w:rsidRPr="001F7A27">
        <w:rPr>
          <w:color w:val="000000" w:themeColor="text1"/>
          <w:sz w:val="22"/>
          <w:szCs w:val="22"/>
        </w:rPr>
        <w:t xml:space="preserve">lift capacity is 32,000 pounds.  Loads </w:t>
      </w:r>
      <w:proofErr w:type="gramStart"/>
      <w:r w:rsidR="001833D7" w:rsidRPr="001F7A27">
        <w:rPr>
          <w:color w:val="000000" w:themeColor="text1"/>
          <w:sz w:val="22"/>
          <w:szCs w:val="22"/>
        </w:rPr>
        <w:t>under</w:t>
      </w:r>
      <w:proofErr w:type="gramEnd"/>
      <w:r w:rsidR="001833D7" w:rsidRPr="001F7A27">
        <w:rPr>
          <w:color w:val="000000" w:themeColor="text1"/>
          <w:sz w:val="22"/>
          <w:szCs w:val="22"/>
        </w:rPr>
        <w:t xml:space="preserve"> 6,000 lbs. may not jettison when needed.  Therefore it is recommended you never c</w:t>
      </w:r>
      <w:r w:rsidR="00BA11B7" w:rsidRPr="001F7A27">
        <w:rPr>
          <w:color w:val="000000" w:themeColor="text1"/>
          <w:sz w:val="22"/>
          <w:szCs w:val="22"/>
        </w:rPr>
        <w:t>arry less than 6,000 lbs. extern</w:t>
      </w:r>
      <w:r w:rsidR="001833D7" w:rsidRPr="001F7A27">
        <w:rPr>
          <w:color w:val="000000" w:themeColor="text1"/>
          <w:sz w:val="22"/>
          <w:szCs w:val="22"/>
        </w:rPr>
        <w:t xml:space="preserve">ally on this aircraft.  </w:t>
      </w:r>
      <w:r w:rsidRPr="001F7A27">
        <w:rPr>
          <w:color w:val="000000" w:themeColor="text1"/>
          <w:sz w:val="22"/>
          <w:szCs w:val="22"/>
        </w:rPr>
        <w:t>The aircrew can open the cargo hook manually or electrically. A manual release knob is located on a side of the top part of the hook. In an emergency, a ground crewman can open the cargo hook by rotating the knob clockwise.</w:t>
      </w:r>
    </w:p>
    <w:p w:rsidR="00D30BC2" w:rsidRPr="001F7A27" w:rsidRDefault="00D30BC2" w:rsidP="00D30BC2">
      <w:pPr>
        <w:rPr>
          <w:color w:val="000000" w:themeColor="text1"/>
          <w:sz w:val="22"/>
          <w:szCs w:val="22"/>
        </w:rPr>
      </w:pPr>
    </w:p>
    <w:p w:rsidR="00D30BC2" w:rsidRPr="001F7A27" w:rsidRDefault="00D30BC2" w:rsidP="00D30BC2">
      <w:pPr>
        <w:rPr>
          <w:color w:val="000000" w:themeColor="text1"/>
          <w:sz w:val="22"/>
          <w:szCs w:val="22"/>
        </w:rPr>
      </w:pPr>
    </w:p>
    <w:p w:rsidR="00D30BC2" w:rsidRPr="001F7A27" w:rsidRDefault="00D30BC2" w:rsidP="00D30BC2">
      <w:pPr>
        <w:rPr>
          <w:b/>
          <w:color w:val="000000" w:themeColor="text1"/>
          <w:sz w:val="22"/>
        </w:rPr>
      </w:pPr>
      <w:r w:rsidRPr="001F7A27">
        <w:rPr>
          <w:color w:val="000000" w:themeColor="text1"/>
          <w:sz w:val="22"/>
          <w:szCs w:val="22"/>
        </w:rPr>
        <w:tab/>
      </w:r>
      <w:r w:rsidR="003C1C53" w:rsidRPr="001F7A27">
        <w:rPr>
          <w:b/>
          <w:noProof/>
          <w:color w:val="000000" w:themeColor="text1"/>
          <w:sz w:val="22"/>
          <w:szCs w:val="22"/>
        </w:rPr>
        <w:drawing>
          <wp:inline distT="0" distB="0" distL="0" distR="0">
            <wp:extent cx="3648075" cy="433387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3648075" cy="4333875"/>
                    </a:xfrm>
                    <a:prstGeom prst="rect">
                      <a:avLst/>
                    </a:prstGeom>
                    <a:noFill/>
                    <a:ln w="9525">
                      <a:noFill/>
                      <a:miter lim="800000"/>
                      <a:headEnd/>
                      <a:tailEnd/>
                    </a:ln>
                  </pic:spPr>
                </pic:pic>
              </a:graphicData>
            </a:graphic>
          </wp:inline>
        </w:drawing>
      </w:r>
      <w:r w:rsidRPr="001F7A27">
        <w:rPr>
          <w:color w:val="000000" w:themeColor="text1"/>
          <w:sz w:val="22"/>
          <w:szCs w:val="22"/>
        </w:rPr>
        <w:tab/>
      </w:r>
      <w:r w:rsidRPr="001F7A27">
        <w:rPr>
          <w:color w:val="000000" w:themeColor="text1"/>
          <w:sz w:val="22"/>
          <w:szCs w:val="22"/>
        </w:rPr>
        <w:tab/>
      </w:r>
    </w:p>
    <w:p w:rsidR="00D30BC2" w:rsidRPr="001F7A27" w:rsidRDefault="00ED17BE" w:rsidP="00ED17BE">
      <w:pPr>
        <w:autoSpaceDE w:val="0"/>
        <w:autoSpaceDN w:val="0"/>
        <w:adjustRightInd w:val="0"/>
        <w:rPr>
          <w:b/>
          <w:color w:val="000000" w:themeColor="text1"/>
          <w:sz w:val="22"/>
          <w:szCs w:val="22"/>
        </w:rPr>
      </w:pPr>
      <w:r w:rsidRPr="001F7A27">
        <w:rPr>
          <w:color w:val="000000" w:themeColor="text1"/>
          <w:sz w:val="22"/>
          <w:szCs w:val="22"/>
        </w:rPr>
        <w:lastRenderedPageBreak/>
        <w:t xml:space="preserve">   </w:t>
      </w:r>
      <w:r w:rsidR="00D30BC2" w:rsidRPr="001F7A27">
        <w:rPr>
          <w:color w:val="000000" w:themeColor="text1"/>
          <w:sz w:val="22"/>
          <w:szCs w:val="22"/>
        </w:rPr>
        <w:t xml:space="preserve">                   </w:t>
      </w:r>
    </w:p>
    <w:p w:rsidR="00D30BC2" w:rsidRPr="001F7A27" w:rsidRDefault="00D30BC2" w:rsidP="00ED17BE">
      <w:pPr>
        <w:autoSpaceDE w:val="0"/>
        <w:autoSpaceDN w:val="0"/>
        <w:adjustRightInd w:val="0"/>
        <w:rPr>
          <w:b/>
          <w:color w:val="000000" w:themeColor="text1"/>
          <w:sz w:val="22"/>
          <w:szCs w:val="22"/>
        </w:rPr>
      </w:pPr>
      <w:r w:rsidRPr="001F7A27">
        <w:rPr>
          <w:color w:val="000000" w:themeColor="text1"/>
          <w:sz w:val="22"/>
          <w:szCs w:val="22"/>
        </w:rPr>
        <w:tab/>
      </w:r>
      <w:r w:rsidRPr="001F7A27">
        <w:rPr>
          <w:color w:val="000000" w:themeColor="text1"/>
          <w:sz w:val="22"/>
          <w:szCs w:val="22"/>
        </w:rPr>
        <w:tab/>
      </w:r>
      <w:r w:rsidRPr="001F7A27">
        <w:rPr>
          <w:b/>
          <w:color w:val="000000" w:themeColor="text1"/>
          <w:sz w:val="22"/>
          <w:szCs w:val="22"/>
        </w:rPr>
        <w:t>FORE AND AFT CARGO HOOK FOR CH-53E</w:t>
      </w:r>
    </w:p>
    <w:p w:rsidR="00D30BC2" w:rsidRPr="001F7A27" w:rsidRDefault="00D30BC2" w:rsidP="00ED17BE">
      <w:pPr>
        <w:autoSpaceDE w:val="0"/>
        <w:autoSpaceDN w:val="0"/>
        <w:adjustRightInd w:val="0"/>
        <w:rPr>
          <w:b/>
          <w:color w:val="000000" w:themeColor="text1"/>
          <w:sz w:val="22"/>
          <w:szCs w:val="22"/>
        </w:rPr>
      </w:pPr>
      <w:r w:rsidRPr="001F7A27">
        <w:rPr>
          <w:b/>
          <w:color w:val="000000" w:themeColor="text1"/>
          <w:sz w:val="22"/>
          <w:szCs w:val="22"/>
        </w:rPr>
        <w:tab/>
      </w:r>
      <w:r w:rsidRPr="001F7A27">
        <w:rPr>
          <w:b/>
          <w:color w:val="000000" w:themeColor="text1"/>
          <w:sz w:val="22"/>
          <w:szCs w:val="22"/>
        </w:rPr>
        <w:tab/>
        <w:t>RATED CAPACITY COMBINED: 32,000 LBS.</w:t>
      </w:r>
    </w:p>
    <w:p w:rsidR="00D30BC2" w:rsidRPr="001F7A27" w:rsidRDefault="00ED17BE" w:rsidP="00ED17BE">
      <w:pPr>
        <w:autoSpaceDE w:val="0"/>
        <w:autoSpaceDN w:val="0"/>
        <w:adjustRightInd w:val="0"/>
        <w:rPr>
          <w:color w:val="000000" w:themeColor="text1"/>
          <w:sz w:val="22"/>
          <w:szCs w:val="22"/>
        </w:rPr>
      </w:pPr>
      <w:r w:rsidRPr="001F7A27">
        <w:rPr>
          <w:color w:val="000000" w:themeColor="text1"/>
          <w:sz w:val="22"/>
          <w:szCs w:val="22"/>
        </w:rPr>
        <w:t xml:space="preserve">   </w:t>
      </w:r>
      <w:r w:rsidR="00D30BC2" w:rsidRPr="001F7A27">
        <w:rPr>
          <w:color w:val="000000" w:themeColor="text1"/>
          <w:sz w:val="22"/>
          <w:szCs w:val="22"/>
        </w:rPr>
        <w:t xml:space="preserve"> </w:t>
      </w:r>
      <w:r w:rsidR="00D30BC2" w:rsidRPr="001F7A27">
        <w:rPr>
          <w:color w:val="000000" w:themeColor="text1"/>
          <w:sz w:val="22"/>
          <w:szCs w:val="22"/>
        </w:rPr>
        <w:tab/>
      </w:r>
      <w:r w:rsidR="00D30BC2" w:rsidRPr="001F7A27">
        <w:rPr>
          <w:color w:val="000000" w:themeColor="text1"/>
          <w:sz w:val="22"/>
          <w:szCs w:val="22"/>
        </w:rPr>
        <w:tab/>
      </w:r>
      <w:r w:rsidR="00D30BC2" w:rsidRPr="001F7A27">
        <w:rPr>
          <w:color w:val="000000" w:themeColor="text1"/>
          <w:sz w:val="22"/>
          <w:szCs w:val="22"/>
        </w:rPr>
        <w:tab/>
      </w:r>
    </w:p>
    <w:p w:rsidR="00D30BC2" w:rsidRPr="001F7A27" w:rsidRDefault="00D30BC2" w:rsidP="00ED17BE">
      <w:pPr>
        <w:autoSpaceDE w:val="0"/>
        <w:autoSpaceDN w:val="0"/>
        <w:adjustRightInd w:val="0"/>
        <w:rPr>
          <w:color w:val="000000" w:themeColor="text1"/>
          <w:sz w:val="22"/>
          <w:szCs w:val="22"/>
        </w:rPr>
      </w:pPr>
      <w:r w:rsidRPr="001F7A27">
        <w:rPr>
          <w:color w:val="000000" w:themeColor="text1"/>
          <w:sz w:val="22"/>
          <w:szCs w:val="22"/>
        </w:rPr>
        <w:tab/>
      </w:r>
      <w:r w:rsidR="003C1C53" w:rsidRPr="001F7A27">
        <w:rPr>
          <w:noProof/>
          <w:color w:val="000000" w:themeColor="text1"/>
          <w:sz w:val="22"/>
          <w:szCs w:val="22"/>
        </w:rPr>
        <w:drawing>
          <wp:inline distT="0" distB="0" distL="0" distR="0">
            <wp:extent cx="4791075" cy="319087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4791075" cy="3190875"/>
                    </a:xfrm>
                    <a:prstGeom prst="rect">
                      <a:avLst/>
                    </a:prstGeom>
                    <a:noFill/>
                    <a:ln w="9525">
                      <a:noFill/>
                      <a:miter lim="800000"/>
                      <a:headEnd/>
                      <a:tailEnd/>
                    </a:ln>
                  </pic:spPr>
                </pic:pic>
              </a:graphicData>
            </a:graphic>
          </wp:inline>
        </w:drawing>
      </w:r>
    </w:p>
    <w:p w:rsidR="00D30BC2" w:rsidRPr="001F7A27" w:rsidRDefault="00D30BC2" w:rsidP="00ED17BE">
      <w:pPr>
        <w:autoSpaceDE w:val="0"/>
        <w:autoSpaceDN w:val="0"/>
        <w:adjustRightInd w:val="0"/>
        <w:rPr>
          <w:color w:val="000000" w:themeColor="text1"/>
          <w:sz w:val="22"/>
          <w:szCs w:val="22"/>
        </w:rPr>
      </w:pPr>
    </w:p>
    <w:p w:rsidR="00D30BC2" w:rsidRPr="001F7A27" w:rsidRDefault="00D30BC2" w:rsidP="00ED17BE">
      <w:pPr>
        <w:autoSpaceDE w:val="0"/>
        <w:autoSpaceDN w:val="0"/>
        <w:adjustRightInd w:val="0"/>
        <w:rPr>
          <w:color w:val="000000" w:themeColor="text1"/>
          <w:sz w:val="22"/>
          <w:szCs w:val="22"/>
        </w:rPr>
      </w:pPr>
      <w:r w:rsidRPr="001F7A27">
        <w:rPr>
          <w:color w:val="000000" w:themeColor="text1"/>
          <w:sz w:val="22"/>
          <w:szCs w:val="22"/>
        </w:rPr>
        <w:t xml:space="preserve">                                                    </w:t>
      </w:r>
    </w:p>
    <w:p w:rsidR="00D30BC2" w:rsidRPr="001F7A27" w:rsidRDefault="00D30BC2" w:rsidP="00ED17BE">
      <w:pPr>
        <w:autoSpaceDE w:val="0"/>
        <w:autoSpaceDN w:val="0"/>
        <w:adjustRightInd w:val="0"/>
        <w:rPr>
          <w:color w:val="000000" w:themeColor="text1"/>
          <w:sz w:val="22"/>
          <w:szCs w:val="22"/>
        </w:rPr>
      </w:pPr>
    </w:p>
    <w:p w:rsidR="00D30BC2" w:rsidRPr="001F7A27" w:rsidRDefault="00D30BC2" w:rsidP="00ED17BE">
      <w:pPr>
        <w:autoSpaceDE w:val="0"/>
        <w:autoSpaceDN w:val="0"/>
        <w:adjustRightInd w:val="0"/>
        <w:rPr>
          <w:color w:val="000000" w:themeColor="text1"/>
          <w:sz w:val="22"/>
          <w:szCs w:val="22"/>
        </w:rPr>
      </w:pPr>
    </w:p>
    <w:p w:rsidR="00ED17BE" w:rsidRPr="001F7A27" w:rsidRDefault="00ED17BE" w:rsidP="00ED17BE">
      <w:pPr>
        <w:autoSpaceDE w:val="0"/>
        <w:autoSpaceDN w:val="0"/>
        <w:adjustRightInd w:val="0"/>
        <w:rPr>
          <w:color w:val="000000" w:themeColor="text1"/>
          <w:sz w:val="22"/>
          <w:szCs w:val="22"/>
        </w:rPr>
      </w:pPr>
      <w:r w:rsidRPr="001F7A27">
        <w:rPr>
          <w:color w:val="000000" w:themeColor="text1"/>
          <w:sz w:val="22"/>
          <w:szCs w:val="22"/>
        </w:rPr>
        <w:t xml:space="preserve">A dual-point suspension system, similar to the CH-47D, uses a forward and aft cargo hook. These two cargo hooks, located 10 feet apart, must be used for dual-point loads. The aircraft maximum lift capacity, when carrying a dual-point load, is 32,000 pounds with a maximum of 60 percent of the sling load on either the forward or aft hook. A pendant specifically designed for the </w:t>
      </w:r>
      <w:r w:rsidR="00BA11B7" w:rsidRPr="001F7A27">
        <w:rPr>
          <w:color w:val="000000" w:themeColor="text1"/>
          <w:sz w:val="22"/>
          <w:szCs w:val="22"/>
        </w:rPr>
        <w:t>C</w:t>
      </w:r>
      <w:r w:rsidRPr="001F7A27">
        <w:rPr>
          <w:color w:val="000000" w:themeColor="text1"/>
          <w:sz w:val="22"/>
          <w:szCs w:val="22"/>
        </w:rPr>
        <w:t>H-53E is used with the dual-point system to provide additional clearance between the helicopter and the hookup team. The aircrew can open the forward or aft cargo hook electrically or manually. A manual release lever is located on the left side of the cargo hook. In an emergency, the ground crew can open the hook by moving the manual release lever up.</w:t>
      </w:r>
    </w:p>
    <w:p w:rsidR="00ED17BE" w:rsidRPr="001F7A27" w:rsidRDefault="00ED17BE" w:rsidP="00ED17BE">
      <w:pPr>
        <w:autoSpaceDE w:val="0"/>
        <w:autoSpaceDN w:val="0"/>
        <w:adjustRightInd w:val="0"/>
        <w:rPr>
          <w:color w:val="000000" w:themeColor="text1"/>
          <w:sz w:val="22"/>
          <w:szCs w:val="22"/>
        </w:rPr>
      </w:pPr>
      <w:r w:rsidRPr="001F7A27">
        <w:rPr>
          <w:color w:val="000000" w:themeColor="text1"/>
          <w:sz w:val="22"/>
          <w:szCs w:val="22"/>
        </w:rPr>
        <w:t xml:space="preserve">   </w:t>
      </w:r>
    </w:p>
    <w:p w:rsidR="00814288" w:rsidRPr="001F7A27" w:rsidRDefault="00ED17BE" w:rsidP="00ED17BE">
      <w:pPr>
        <w:autoSpaceDE w:val="0"/>
        <w:autoSpaceDN w:val="0"/>
        <w:adjustRightInd w:val="0"/>
        <w:rPr>
          <w:color w:val="000000" w:themeColor="text1"/>
          <w:sz w:val="22"/>
          <w:szCs w:val="22"/>
        </w:rPr>
      </w:pPr>
      <w:r w:rsidRPr="001F7A27">
        <w:rPr>
          <w:color w:val="000000" w:themeColor="text1"/>
          <w:sz w:val="22"/>
          <w:szCs w:val="22"/>
        </w:rPr>
        <w:t xml:space="preserve">   The pendant cargo hook is not opened electrically. The aircrew member opens the pendant cargo hook by pulling on the lanyard inside the aircraft. The ground crew can rotate the manual release knob on the side of the cargo hook to open the hook. The ground crew must also re</w:t>
      </w:r>
      <w:r w:rsidR="00BA11B7" w:rsidRPr="001F7A27">
        <w:rPr>
          <w:color w:val="000000" w:themeColor="text1"/>
          <w:sz w:val="22"/>
          <w:szCs w:val="22"/>
        </w:rPr>
        <w:t>-</w:t>
      </w:r>
      <w:r w:rsidRPr="001F7A27">
        <w:rPr>
          <w:color w:val="000000" w:themeColor="text1"/>
          <w:sz w:val="22"/>
          <w:szCs w:val="22"/>
        </w:rPr>
        <w:t>latch the pendant cargo hook after it is opened each time.</w:t>
      </w:r>
    </w:p>
    <w:p w:rsidR="00ED17BE" w:rsidRPr="001F7A27" w:rsidRDefault="00ED17BE" w:rsidP="009B503A">
      <w:pPr>
        <w:rPr>
          <w:b/>
          <w:color w:val="000000" w:themeColor="text1"/>
          <w:sz w:val="22"/>
          <w:szCs w:val="22"/>
        </w:rPr>
      </w:pPr>
    </w:p>
    <w:p w:rsidR="005179B3" w:rsidRPr="001F7A27" w:rsidRDefault="005179B3" w:rsidP="009B503A">
      <w:pPr>
        <w:rPr>
          <w:b/>
          <w:color w:val="000000" w:themeColor="text1"/>
          <w:sz w:val="22"/>
          <w:szCs w:val="22"/>
        </w:rPr>
      </w:pPr>
    </w:p>
    <w:p w:rsidR="00F11461" w:rsidRPr="001F7A27" w:rsidRDefault="00F11461" w:rsidP="00F11461">
      <w:pPr>
        <w:autoSpaceDE w:val="0"/>
        <w:autoSpaceDN w:val="0"/>
        <w:adjustRightInd w:val="0"/>
        <w:rPr>
          <w:color w:val="000000" w:themeColor="text1"/>
          <w:sz w:val="22"/>
          <w:szCs w:val="22"/>
        </w:rPr>
      </w:pPr>
      <w:r w:rsidRPr="001F7A27">
        <w:rPr>
          <w:color w:val="000000" w:themeColor="text1"/>
          <w:sz w:val="22"/>
          <w:szCs w:val="22"/>
        </w:rPr>
        <w:t xml:space="preserve">*NOTE:  There are no apex restrictions for the CH-53 Super </w:t>
      </w:r>
      <w:r w:rsidR="001D7193" w:rsidRPr="001F7A27">
        <w:rPr>
          <w:color w:val="000000" w:themeColor="text1"/>
          <w:sz w:val="22"/>
          <w:szCs w:val="22"/>
        </w:rPr>
        <w:t>Stallion;</w:t>
      </w:r>
      <w:r w:rsidRPr="001F7A27">
        <w:rPr>
          <w:color w:val="000000" w:themeColor="text1"/>
          <w:sz w:val="22"/>
          <w:szCs w:val="22"/>
        </w:rPr>
        <w:t xml:space="preserve"> therefore it can accept all points of attachment.</w:t>
      </w:r>
    </w:p>
    <w:p w:rsidR="00F11461" w:rsidRPr="001F7A27" w:rsidRDefault="00F11461" w:rsidP="00F9406F">
      <w:pPr>
        <w:rPr>
          <w:b/>
          <w:color w:val="000000" w:themeColor="text1"/>
          <w:sz w:val="22"/>
          <w:szCs w:val="22"/>
          <w:u w:val="single"/>
        </w:rPr>
      </w:pPr>
    </w:p>
    <w:p w:rsidR="00F11461" w:rsidRPr="001F7A27" w:rsidRDefault="00F11461" w:rsidP="00F9406F">
      <w:pPr>
        <w:rPr>
          <w:b/>
          <w:color w:val="000000" w:themeColor="text1"/>
          <w:sz w:val="22"/>
          <w:szCs w:val="22"/>
          <w:u w:val="single"/>
        </w:rPr>
      </w:pPr>
    </w:p>
    <w:p w:rsidR="005179B3" w:rsidRPr="001F7A27" w:rsidRDefault="00F9406F" w:rsidP="00F9406F">
      <w:pPr>
        <w:rPr>
          <w:b/>
          <w:color w:val="000000" w:themeColor="text1"/>
          <w:sz w:val="22"/>
          <w:szCs w:val="22"/>
          <w:u w:val="single"/>
        </w:rPr>
      </w:pPr>
      <w:r w:rsidRPr="001F7A27">
        <w:rPr>
          <w:b/>
          <w:color w:val="000000" w:themeColor="text1"/>
          <w:sz w:val="22"/>
          <w:szCs w:val="22"/>
          <w:u w:val="single"/>
        </w:rPr>
        <w:t>*NOTE: When attaching multiple loads to the CH-53E, when NOT using Cargo Hook Reach Pendants, each hook being utilized must have its own static discharge man.</w:t>
      </w:r>
    </w:p>
    <w:p w:rsidR="00ED17BE" w:rsidRPr="001F7A27" w:rsidRDefault="00ED17BE" w:rsidP="009B503A">
      <w:pPr>
        <w:rPr>
          <w:b/>
          <w:color w:val="000000" w:themeColor="text1"/>
          <w:sz w:val="22"/>
          <w:szCs w:val="22"/>
        </w:rPr>
      </w:pPr>
    </w:p>
    <w:p w:rsidR="00ED17BE" w:rsidRPr="001F7A27" w:rsidRDefault="00ED17BE" w:rsidP="009B503A">
      <w:pPr>
        <w:rPr>
          <w:b/>
          <w:color w:val="000000" w:themeColor="text1"/>
          <w:sz w:val="22"/>
          <w:szCs w:val="22"/>
        </w:rPr>
      </w:pPr>
    </w:p>
    <w:p w:rsidR="00ED17BE" w:rsidRPr="001F7A27" w:rsidRDefault="00D30BC2" w:rsidP="00D30BC2">
      <w:pPr>
        <w:rPr>
          <w:b/>
          <w:color w:val="000000" w:themeColor="text1"/>
          <w:sz w:val="22"/>
          <w:szCs w:val="22"/>
        </w:rPr>
      </w:pPr>
      <w:r w:rsidRPr="001F7A27">
        <w:rPr>
          <w:b/>
          <w:color w:val="000000" w:themeColor="text1"/>
          <w:sz w:val="22"/>
          <w:szCs w:val="22"/>
        </w:rPr>
        <w:lastRenderedPageBreak/>
        <w:t xml:space="preserve">                </w:t>
      </w:r>
    </w:p>
    <w:p w:rsidR="00ED17BE" w:rsidRPr="001F7A27" w:rsidRDefault="00ED17BE" w:rsidP="009B503A">
      <w:pPr>
        <w:rPr>
          <w:b/>
          <w:color w:val="000000" w:themeColor="text1"/>
          <w:sz w:val="22"/>
          <w:szCs w:val="22"/>
        </w:rPr>
      </w:pPr>
    </w:p>
    <w:p w:rsidR="00ED17BE" w:rsidRPr="001F7A27" w:rsidRDefault="00ED17BE" w:rsidP="009B503A">
      <w:pPr>
        <w:rPr>
          <w:b/>
          <w:color w:val="000000" w:themeColor="text1"/>
          <w:sz w:val="22"/>
          <w:szCs w:val="22"/>
        </w:rPr>
      </w:pPr>
    </w:p>
    <w:p w:rsidR="00ED17BE" w:rsidRPr="001F7A27" w:rsidRDefault="00ED17BE" w:rsidP="009B503A">
      <w:pPr>
        <w:rPr>
          <w:b/>
          <w:color w:val="000000" w:themeColor="text1"/>
          <w:sz w:val="22"/>
          <w:szCs w:val="22"/>
        </w:rPr>
      </w:pPr>
    </w:p>
    <w:p w:rsidR="00ED17BE" w:rsidRPr="001F7A27" w:rsidRDefault="003C215E" w:rsidP="003C215E">
      <w:pPr>
        <w:jc w:val="center"/>
        <w:rPr>
          <w:b/>
          <w:color w:val="000000" w:themeColor="text1"/>
          <w:sz w:val="22"/>
          <w:szCs w:val="22"/>
        </w:rPr>
      </w:pPr>
      <w:r w:rsidRPr="001F7A27">
        <w:rPr>
          <w:b/>
          <w:color w:val="000000" w:themeColor="text1"/>
          <w:sz w:val="22"/>
          <w:szCs w:val="22"/>
        </w:rPr>
        <w:t>CH-46 A/D/E SEA KNIGHT</w:t>
      </w:r>
    </w:p>
    <w:p w:rsidR="003C215E" w:rsidRPr="001F7A27" w:rsidRDefault="003C215E" w:rsidP="003C215E">
      <w:pPr>
        <w:jc w:val="center"/>
        <w:rPr>
          <w:b/>
          <w:color w:val="000000" w:themeColor="text1"/>
          <w:sz w:val="22"/>
          <w:szCs w:val="22"/>
        </w:rPr>
      </w:pPr>
    </w:p>
    <w:p w:rsidR="003C215E" w:rsidRPr="001F7A27" w:rsidRDefault="003C215E" w:rsidP="003C215E">
      <w:pPr>
        <w:jc w:val="center"/>
        <w:rPr>
          <w:b/>
          <w:color w:val="000000" w:themeColor="text1"/>
          <w:sz w:val="22"/>
          <w:szCs w:val="22"/>
        </w:rPr>
      </w:pPr>
    </w:p>
    <w:p w:rsidR="00ED17BE" w:rsidRPr="001F7A27" w:rsidRDefault="003C215E" w:rsidP="009B503A">
      <w:pPr>
        <w:rPr>
          <w:b/>
          <w:color w:val="000000" w:themeColor="text1"/>
          <w:sz w:val="22"/>
          <w:szCs w:val="22"/>
        </w:rPr>
      </w:pPr>
      <w:r w:rsidRPr="001F7A27">
        <w:rPr>
          <w:b/>
          <w:color w:val="000000" w:themeColor="text1"/>
          <w:sz w:val="22"/>
          <w:szCs w:val="22"/>
        </w:rPr>
        <w:t xml:space="preserve">               </w:t>
      </w:r>
      <w:r w:rsidR="003C1C53" w:rsidRPr="001F7A27">
        <w:rPr>
          <w:b/>
          <w:noProof/>
          <w:color w:val="000000" w:themeColor="text1"/>
          <w:sz w:val="22"/>
          <w:szCs w:val="22"/>
        </w:rPr>
        <w:drawing>
          <wp:inline distT="0" distB="0" distL="0" distR="0">
            <wp:extent cx="4257675" cy="115252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4257675" cy="1152525"/>
                    </a:xfrm>
                    <a:prstGeom prst="rect">
                      <a:avLst/>
                    </a:prstGeom>
                    <a:noFill/>
                    <a:ln w="9525">
                      <a:noFill/>
                      <a:miter lim="800000"/>
                      <a:headEnd/>
                      <a:tailEnd/>
                    </a:ln>
                  </pic:spPr>
                </pic:pic>
              </a:graphicData>
            </a:graphic>
          </wp:inline>
        </w:drawing>
      </w:r>
    </w:p>
    <w:p w:rsidR="00ED17BE" w:rsidRPr="001F7A27" w:rsidRDefault="00ED17BE" w:rsidP="009B503A">
      <w:pPr>
        <w:rPr>
          <w:b/>
          <w:color w:val="000000" w:themeColor="text1"/>
          <w:sz w:val="22"/>
          <w:szCs w:val="22"/>
        </w:rPr>
      </w:pPr>
    </w:p>
    <w:p w:rsidR="008172CF" w:rsidRPr="001F7A27" w:rsidRDefault="008172CF"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3C215E">
      <w:pPr>
        <w:autoSpaceDE w:val="0"/>
        <w:autoSpaceDN w:val="0"/>
        <w:adjustRightInd w:val="0"/>
        <w:rPr>
          <w:color w:val="000000" w:themeColor="text1"/>
          <w:sz w:val="22"/>
          <w:szCs w:val="22"/>
        </w:rPr>
      </w:pPr>
      <w:r w:rsidRPr="001F7A27">
        <w:rPr>
          <w:b/>
          <w:bCs/>
          <w:color w:val="000000" w:themeColor="text1"/>
          <w:sz w:val="22"/>
          <w:szCs w:val="22"/>
          <w:u w:val="single"/>
        </w:rPr>
        <w:t>CH-46A/D/E</w:t>
      </w:r>
      <w:r w:rsidRPr="001F7A27">
        <w:rPr>
          <w:b/>
          <w:bCs/>
          <w:color w:val="000000" w:themeColor="text1"/>
          <w:sz w:val="22"/>
          <w:szCs w:val="22"/>
        </w:rPr>
        <w:t xml:space="preserve"> </w:t>
      </w:r>
      <w:r w:rsidRPr="001F7A27">
        <w:rPr>
          <w:color w:val="000000" w:themeColor="text1"/>
          <w:sz w:val="22"/>
          <w:szCs w:val="22"/>
        </w:rPr>
        <w:t>The CH-46A/D/E Sea Knight is a twin engine, tandem rotor helicopter. The cargo hook maximum capacity is 10,000 pounds. The AC6000500 Mod-1 pendant may be used with this helicopter. The cargo hook is normally opened electrically or manually by the aircrew. The manual release cable is mounted on top of the cargo hook and is only accessible to the aircrew.</w:t>
      </w:r>
    </w:p>
    <w:p w:rsidR="003C215E" w:rsidRPr="001F7A27" w:rsidRDefault="00674BB8" w:rsidP="003C215E">
      <w:pPr>
        <w:autoSpaceDE w:val="0"/>
        <w:autoSpaceDN w:val="0"/>
        <w:adjustRightInd w:val="0"/>
        <w:rPr>
          <w:color w:val="000000" w:themeColor="text1"/>
          <w:sz w:val="22"/>
          <w:szCs w:val="22"/>
        </w:rPr>
      </w:pP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r>
    </w:p>
    <w:p w:rsidR="00674BB8" w:rsidRPr="001F7A27" w:rsidRDefault="00674BB8" w:rsidP="003C215E">
      <w:pPr>
        <w:autoSpaceDE w:val="0"/>
        <w:autoSpaceDN w:val="0"/>
        <w:adjustRightInd w:val="0"/>
        <w:rPr>
          <w:color w:val="000000" w:themeColor="text1"/>
          <w:sz w:val="22"/>
          <w:szCs w:val="22"/>
        </w:rPr>
      </w:pPr>
    </w:p>
    <w:p w:rsidR="00674BB8" w:rsidRPr="001F7A27" w:rsidRDefault="00674BB8" w:rsidP="003C215E">
      <w:pPr>
        <w:autoSpaceDE w:val="0"/>
        <w:autoSpaceDN w:val="0"/>
        <w:adjustRightInd w:val="0"/>
        <w:rPr>
          <w:color w:val="000000" w:themeColor="text1"/>
          <w:sz w:val="22"/>
          <w:szCs w:val="22"/>
        </w:rPr>
      </w:pP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t>CH-46 CARGO HOOK ASSEMBLY</w:t>
      </w:r>
    </w:p>
    <w:p w:rsidR="00674BB8" w:rsidRPr="001F7A27" w:rsidRDefault="00674BB8" w:rsidP="003C215E">
      <w:pPr>
        <w:autoSpaceDE w:val="0"/>
        <w:autoSpaceDN w:val="0"/>
        <w:adjustRightInd w:val="0"/>
        <w:rPr>
          <w:color w:val="000000" w:themeColor="text1"/>
          <w:sz w:val="22"/>
          <w:szCs w:val="22"/>
        </w:rPr>
      </w:pP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t>RATED CAPACITY: 10,000 LBS</w:t>
      </w:r>
    </w:p>
    <w:p w:rsidR="003C215E" w:rsidRPr="001F7A27" w:rsidRDefault="00674BB8" w:rsidP="00674BB8">
      <w:pPr>
        <w:autoSpaceDE w:val="0"/>
        <w:autoSpaceDN w:val="0"/>
        <w:adjustRightInd w:val="0"/>
        <w:ind w:left="720" w:firstLine="720"/>
        <w:rPr>
          <w:color w:val="000000" w:themeColor="text1"/>
          <w:sz w:val="22"/>
          <w:szCs w:val="22"/>
        </w:rPr>
      </w:pPr>
      <w:r w:rsidRPr="001F7A27">
        <w:rPr>
          <w:color w:val="000000" w:themeColor="text1"/>
          <w:sz w:val="22"/>
          <w:szCs w:val="22"/>
        </w:rPr>
        <w:t xml:space="preserve">                 </w:t>
      </w:r>
      <w:r w:rsidRPr="001F7A27">
        <w:rPr>
          <w:color w:val="000000" w:themeColor="text1"/>
          <w:sz w:val="22"/>
          <w:szCs w:val="22"/>
        </w:rPr>
        <w:tab/>
      </w:r>
      <w:r w:rsidRPr="001F7A27">
        <w:rPr>
          <w:color w:val="000000" w:themeColor="text1"/>
          <w:sz w:val="22"/>
          <w:szCs w:val="22"/>
        </w:rPr>
        <w:tab/>
        <w:t xml:space="preserve"> </w:t>
      </w:r>
      <w:r w:rsidR="003C215E" w:rsidRPr="001F7A27">
        <w:rPr>
          <w:color w:val="000000" w:themeColor="text1"/>
          <w:sz w:val="22"/>
          <w:szCs w:val="22"/>
        </w:rPr>
        <w:tab/>
      </w:r>
      <w:r w:rsidR="003C215E" w:rsidRPr="001F7A27">
        <w:rPr>
          <w:color w:val="000000" w:themeColor="text1"/>
          <w:sz w:val="22"/>
          <w:szCs w:val="22"/>
        </w:rPr>
        <w:tab/>
      </w:r>
      <w:r w:rsidRPr="001F7A27">
        <w:rPr>
          <w:color w:val="000000" w:themeColor="text1"/>
          <w:sz w:val="22"/>
          <w:szCs w:val="22"/>
        </w:rPr>
        <w:t xml:space="preserve">     </w:t>
      </w:r>
      <w:r w:rsidRPr="001F7A27">
        <w:rPr>
          <w:color w:val="000000" w:themeColor="text1"/>
          <w:sz w:val="22"/>
          <w:szCs w:val="22"/>
        </w:rPr>
        <w:tab/>
      </w:r>
      <w:r w:rsidRPr="001F7A27">
        <w:rPr>
          <w:color w:val="000000" w:themeColor="text1"/>
          <w:sz w:val="22"/>
          <w:szCs w:val="22"/>
        </w:rPr>
        <w:tab/>
      </w:r>
      <w:r w:rsidR="003C215E" w:rsidRPr="001F7A27">
        <w:rPr>
          <w:color w:val="000000" w:themeColor="text1"/>
          <w:sz w:val="22"/>
          <w:szCs w:val="22"/>
        </w:rPr>
        <w:tab/>
      </w:r>
      <w:r w:rsidR="003C1C53" w:rsidRPr="001F7A27">
        <w:rPr>
          <w:noProof/>
          <w:color w:val="000000" w:themeColor="text1"/>
          <w:sz w:val="22"/>
          <w:szCs w:val="22"/>
        </w:rPr>
        <w:drawing>
          <wp:inline distT="0" distB="0" distL="0" distR="0">
            <wp:extent cx="4143375" cy="2038350"/>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4143375" cy="2038350"/>
                    </a:xfrm>
                    <a:prstGeom prst="rect">
                      <a:avLst/>
                    </a:prstGeom>
                    <a:noFill/>
                    <a:ln w="9525">
                      <a:noFill/>
                      <a:miter lim="800000"/>
                      <a:headEnd/>
                      <a:tailEnd/>
                    </a:ln>
                  </pic:spPr>
                </pic:pic>
              </a:graphicData>
            </a:graphic>
          </wp:inline>
        </w:drawing>
      </w:r>
    </w:p>
    <w:p w:rsidR="003C215E" w:rsidRPr="001F7A27" w:rsidRDefault="003C215E" w:rsidP="003C215E">
      <w:pPr>
        <w:autoSpaceDE w:val="0"/>
        <w:autoSpaceDN w:val="0"/>
        <w:adjustRightInd w:val="0"/>
        <w:rPr>
          <w:color w:val="000000" w:themeColor="text1"/>
          <w:sz w:val="22"/>
          <w:szCs w:val="22"/>
        </w:rPr>
      </w:pPr>
    </w:p>
    <w:p w:rsidR="003C215E" w:rsidRPr="001F7A27" w:rsidRDefault="003C215E" w:rsidP="003C215E">
      <w:pPr>
        <w:autoSpaceDE w:val="0"/>
        <w:autoSpaceDN w:val="0"/>
        <w:adjustRightInd w:val="0"/>
        <w:rPr>
          <w:color w:val="000000" w:themeColor="text1"/>
          <w:sz w:val="22"/>
          <w:szCs w:val="22"/>
        </w:rPr>
      </w:pPr>
    </w:p>
    <w:p w:rsidR="003C215E" w:rsidRPr="001F7A27" w:rsidRDefault="003C215E" w:rsidP="003C215E">
      <w:pPr>
        <w:autoSpaceDE w:val="0"/>
        <w:autoSpaceDN w:val="0"/>
        <w:adjustRightInd w:val="0"/>
        <w:rPr>
          <w:color w:val="000000" w:themeColor="text1"/>
          <w:sz w:val="22"/>
          <w:szCs w:val="22"/>
        </w:rPr>
      </w:pPr>
    </w:p>
    <w:p w:rsidR="003C215E" w:rsidRPr="001F7A27" w:rsidRDefault="003C215E" w:rsidP="003C215E">
      <w:pPr>
        <w:autoSpaceDE w:val="0"/>
        <w:autoSpaceDN w:val="0"/>
        <w:adjustRightInd w:val="0"/>
        <w:rPr>
          <w:color w:val="000000" w:themeColor="text1"/>
          <w:sz w:val="22"/>
          <w:szCs w:val="22"/>
        </w:rPr>
      </w:pPr>
    </w:p>
    <w:p w:rsidR="003C215E" w:rsidRPr="001F7A27" w:rsidRDefault="00674BB8" w:rsidP="00674BB8">
      <w:pPr>
        <w:autoSpaceDE w:val="0"/>
        <w:autoSpaceDN w:val="0"/>
        <w:adjustRightInd w:val="0"/>
        <w:rPr>
          <w:color w:val="000000" w:themeColor="text1"/>
          <w:sz w:val="22"/>
          <w:szCs w:val="22"/>
        </w:rPr>
      </w:pPr>
      <w:r w:rsidRPr="001F7A27">
        <w:rPr>
          <w:color w:val="000000" w:themeColor="text1"/>
          <w:sz w:val="22"/>
          <w:szCs w:val="22"/>
        </w:rPr>
        <w:t xml:space="preserve">*NOTE: The CH-46 SEA KNIGHT only has one cargo hook and </w:t>
      </w:r>
      <w:r w:rsidRPr="001F7A27">
        <w:rPr>
          <w:b/>
          <w:color w:val="000000" w:themeColor="text1"/>
          <w:sz w:val="22"/>
          <w:szCs w:val="22"/>
          <w:u w:val="single"/>
        </w:rPr>
        <w:t>it is stationary</w:t>
      </w:r>
      <w:r w:rsidRPr="001F7A27">
        <w:rPr>
          <w:color w:val="000000" w:themeColor="text1"/>
          <w:sz w:val="22"/>
          <w:szCs w:val="22"/>
        </w:rPr>
        <w:t>.  There are no apex restrictions for the CH-46 Sea Knight therefore i</w:t>
      </w:r>
      <w:r w:rsidR="001833D7" w:rsidRPr="001F7A27">
        <w:rPr>
          <w:color w:val="000000" w:themeColor="text1"/>
          <w:sz w:val="22"/>
          <w:szCs w:val="22"/>
        </w:rPr>
        <w:t>t can accept all points of atta</w:t>
      </w:r>
      <w:r w:rsidRPr="001F7A27">
        <w:rPr>
          <w:color w:val="000000" w:themeColor="text1"/>
          <w:sz w:val="22"/>
          <w:szCs w:val="22"/>
        </w:rPr>
        <w:t>chment.</w:t>
      </w:r>
    </w:p>
    <w:p w:rsidR="003C215E" w:rsidRPr="001F7A27" w:rsidRDefault="003C215E" w:rsidP="003C215E">
      <w:pPr>
        <w:autoSpaceDE w:val="0"/>
        <w:autoSpaceDN w:val="0"/>
        <w:adjustRightInd w:val="0"/>
        <w:rPr>
          <w:color w:val="000000" w:themeColor="text1"/>
          <w:sz w:val="22"/>
          <w:szCs w:val="22"/>
        </w:rPr>
      </w:pPr>
    </w:p>
    <w:p w:rsidR="003C215E" w:rsidRPr="001F7A27" w:rsidRDefault="003C215E" w:rsidP="003C215E">
      <w:pPr>
        <w:autoSpaceDE w:val="0"/>
        <w:autoSpaceDN w:val="0"/>
        <w:adjustRightInd w:val="0"/>
        <w:rPr>
          <w:color w:val="000000" w:themeColor="text1"/>
          <w:sz w:val="22"/>
          <w:szCs w:val="22"/>
        </w:rPr>
      </w:pPr>
    </w:p>
    <w:p w:rsidR="00674BB8" w:rsidRPr="001F7A27" w:rsidRDefault="003C215E" w:rsidP="003C215E">
      <w:pPr>
        <w:autoSpaceDE w:val="0"/>
        <w:autoSpaceDN w:val="0"/>
        <w:adjustRightInd w:val="0"/>
        <w:rPr>
          <w:color w:val="000000" w:themeColor="text1"/>
          <w:sz w:val="22"/>
          <w:szCs w:val="22"/>
        </w:rPr>
      </w:pP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r>
    </w:p>
    <w:p w:rsidR="00674BB8" w:rsidRPr="001F7A27" w:rsidRDefault="00674BB8" w:rsidP="003C215E">
      <w:pPr>
        <w:autoSpaceDE w:val="0"/>
        <w:autoSpaceDN w:val="0"/>
        <w:adjustRightInd w:val="0"/>
        <w:rPr>
          <w:color w:val="000000" w:themeColor="text1"/>
          <w:sz w:val="22"/>
          <w:szCs w:val="22"/>
        </w:rPr>
      </w:pPr>
    </w:p>
    <w:p w:rsidR="00674BB8" w:rsidRPr="001F7A27" w:rsidRDefault="00674BB8" w:rsidP="003C215E">
      <w:pPr>
        <w:autoSpaceDE w:val="0"/>
        <w:autoSpaceDN w:val="0"/>
        <w:adjustRightInd w:val="0"/>
        <w:rPr>
          <w:color w:val="000000" w:themeColor="text1"/>
          <w:sz w:val="22"/>
          <w:szCs w:val="22"/>
        </w:rPr>
      </w:pPr>
    </w:p>
    <w:p w:rsidR="00674BB8" w:rsidRPr="001F7A27" w:rsidRDefault="00674BB8" w:rsidP="003C215E">
      <w:pPr>
        <w:autoSpaceDE w:val="0"/>
        <w:autoSpaceDN w:val="0"/>
        <w:adjustRightInd w:val="0"/>
        <w:rPr>
          <w:color w:val="000000" w:themeColor="text1"/>
          <w:sz w:val="22"/>
          <w:szCs w:val="22"/>
        </w:rPr>
      </w:pPr>
    </w:p>
    <w:p w:rsidR="00674BB8" w:rsidRPr="001F7A27" w:rsidRDefault="00674BB8" w:rsidP="003C215E">
      <w:pPr>
        <w:autoSpaceDE w:val="0"/>
        <w:autoSpaceDN w:val="0"/>
        <w:adjustRightInd w:val="0"/>
        <w:rPr>
          <w:color w:val="000000" w:themeColor="text1"/>
          <w:sz w:val="22"/>
          <w:szCs w:val="22"/>
        </w:rPr>
      </w:pPr>
    </w:p>
    <w:p w:rsidR="00674BB8" w:rsidRPr="001F7A27" w:rsidRDefault="00674BB8" w:rsidP="003C215E">
      <w:pPr>
        <w:autoSpaceDE w:val="0"/>
        <w:autoSpaceDN w:val="0"/>
        <w:adjustRightInd w:val="0"/>
        <w:rPr>
          <w:color w:val="000000" w:themeColor="text1"/>
          <w:sz w:val="22"/>
          <w:szCs w:val="22"/>
        </w:rPr>
      </w:pPr>
    </w:p>
    <w:p w:rsidR="00674BB8" w:rsidRPr="001F7A27" w:rsidRDefault="00674BB8" w:rsidP="003C215E">
      <w:pPr>
        <w:autoSpaceDE w:val="0"/>
        <w:autoSpaceDN w:val="0"/>
        <w:adjustRightInd w:val="0"/>
        <w:rPr>
          <w:color w:val="000000" w:themeColor="text1"/>
          <w:sz w:val="22"/>
          <w:szCs w:val="22"/>
        </w:rPr>
      </w:pPr>
    </w:p>
    <w:p w:rsidR="00674BB8" w:rsidRPr="001F7A27" w:rsidRDefault="00674BB8" w:rsidP="003C215E">
      <w:pPr>
        <w:autoSpaceDE w:val="0"/>
        <w:autoSpaceDN w:val="0"/>
        <w:adjustRightInd w:val="0"/>
        <w:rPr>
          <w:color w:val="000000" w:themeColor="text1"/>
          <w:sz w:val="22"/>
          <w:szCs w:val="22"/>
        </w:rPr>
      </w:pPr>
    </w:p>
    <w:p w:rsidR="00674BB8" w:rsidRPr="001F7A27" w:rsidRDefault="00674BB8" w:rsidP="003C215E">
      <w:pPr>
        <w:autoSpaceDE w:val="0"/>
        <w:autoSpaceDN w:val="0"/>
        <w:adjustRightInd w:val="0"/>
        <w:rPr>
          <w:color w:val="000000" w:themeColor="text1"/>
          <w:sz w:val="22"/>
          <w:szCs w:val="22"/>
        </w:rPr>
      </w:pPr>
    </w:p>
    <w:p w:rsidR="003C215E" w:rsidRPr="001F7A27" w:rsidRDefault="003C215E" w:rsidP="00674BB8">
      <w:pPr>
        <w:autoSpaceDE w:val="0"/>
        <w:autoSpaceDN w:val="0"/>
        <w:adjustRightInd w:val="0"/>
        <w:ind w:left="2160" w:firstLine="720"/>
        <w:rPr>
          <w:color w:val="000000" w:themeColor="text1"/>
          <w:sz w:val="22"/>
          <w:szCs w:val="22"/>
        </w:rPr>
      </w:pPr>
      <w:r w:rsidRPr="001F7A27">
        <w:rPr>
          <w:color w:val="000000" w:themeColor="text1"/>
          <w:sz w:val="22"/>
          <w:szCs w:val="22"/>
        </w:rPr>
        <w:t>AC6000500 Mod 1 Pendant</w:t>
      </w:r>
    </w:p>
    <w:p w:rsidR="003C215E" w:rsidRPr="001F7A27" w:rsidRDefault="003C215E" w:rsidP="003C215E">
      <w:pPr>
        <w:autoSpaceDE w:val="0"/>
        <w:autoSpaceDN w:val="0"/>
        <w:adjustRightInd w:val="0"/>
        <w:rPr>
          <w:color w:val="000000" w:themeColor="text1"/>
          <w:sz w:val="22"/>
          <w:szCs w:val="22"/>
        </w:rPr>
      </w:pP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r>
      <w:r w:rsidRPr="001F7A27">
        <w:rPr>
          <w:color w:val="000000" w:themeColor="text1"/>
          <w:sz w:val="22"/>
          <w:szCs w:val="22"/>
        </w:rPr>
        <w:tab/>
      </w:r>
      <w:r w:rsidR="00674BB8" w:rsidRPr="001F7A27">
        <w:rPr>
          <w:color w:val="000000" w:themeColor="text1"/>
          <w:sz w:val="22"/>
          <w:szCs w:val="22"/>
        </w:rPr>
        <w:t>RATED CAPACITY: 12,000 LBS</w:t>
      </w:r>
    </w:p>
    <w:p w:rsidR="003C215E" w:rsidRPr="001F7A27" w:rsidRDefault="003C215E" w:rsidP="003C215E">
      <w:pPr>
        <w:autoSpaceDE w:val="0"/>
        <w:autoSpaceDN w:val="0"/>
        <w:adjustRightInd w:val="0"/>
        <w:rPr>
          <w:color w:val="000000" w:themeColor="text1"/>
          <w:sz w:val="22"/>
          <w:szCs w:val="22"/>
        </w:rPr>
      </w:pPr>
    </w:p>
    <w:p w:rsidR="003C215E" w:rsidRPr="001F7A27" w:rsidRDefault="003C215E" w:rsidP="003C215E">
      <w:pPr>
        <w:autoSpaceDE w:val="0"/>
        <w:autoSpaceDN w:val="0"/>
        <w:adjustRightInd w:val="0"/>
        <w:rPr>
          <w:color w:val="000000" w:themeColor="text1"/>
          <w:sz w:val="22"/>
          <w:szCs w:val="22"/>
        </w:rPr>
      </w:pPr>
    </w:p>
    <w:p w:rsidR="003C215E" w:rsidRPr="001F7A27" w:rsidRDefault="003C1C53" w:rsidP="009B503A">
      <w:pPr>
        <w:rPr>
          <w:b/>
          <w:color w:val="000000" w:themeColor="text1"/>
          <w:sz w:val="22"/>
          <w:szCs w:val="22"/>
        </w:rPr>
      </w:pPr>
      <w:r w:rsidRPr="001F7A27">
        <w:rPr>
          <w:b/>
          <w:noProof/>
          <w:color w:val="000000" w:themeColor="text1"/>
          <w:sz w:val="22"/>
          <w:szCs w:val="22"/>
        </w:rPr>
        <w:drawing>
          <wp:inline distT="0" distB="0" distL="0" distR="0">
            <wp:extent cx="5057775" cy="415290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5057775" cy="4152900"/>
                    </a:xfrm>
                    <a:prstGeom prst="rect">
                      <a:avLst/>
                    </a:prstGeom>
                    <a:noFill/>
                    <a:ln w="9525">
                      <a:noFill/>
                      <a:miter lim="800000"/>
                      <a:headEnd/>
                      <a:tailEnd/>
                    </a:ln>
                  </pic:spPr>
                </pic:pic>
              </a:graphicData>
            </a:graphic>
          </wp:inline>
        </w:drawing>
      </w: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3C215E" w:rsidRPr="001F7A27" w:rsidRDefault="003C215E" w:rsidP="009B503A">
      <w:pPr>
        <w:rPr>
          <w:b/>
          <w:color w:val="000000" w:themeColor="text1"/>
          <w:sz w:val="22"/>
          <w:szCs w:val="22"/>
        </w:rPr>
      </w:pPr>
    </w:p>
    <w:p w:rsidR="00DC3F8A" w:rsidRPr="001F7A27" w:rsidRDefault="0036265D" w:rsidP="0077767A">
      <w:pPr>
        <w:ind w:left="1440" w:firstLine="720"/>
        <w:rPr>
          <w:b/>
          <w:color w:val="000000" w:themeColor="text1"/>
          <w:sz w:val="32"/>
          <w:szCs w:val="32"/>
        </w:rPr>
      </w:pPr>
      <w:r w:rsidRPr="0036265D">
        <w:rPr>
          <w:noProof/>
          <w:color w:val="000000" w:themeColor="text1"/>
          <w:sz w:val="22"/>
        </w:rPr>
        <w:pict>
          <v:shape id="_x0000_s1036" type="#_x0000_t75" style="position:absolute;left:0;text-align:left;margin-left:67.05pt;margin-top:19.55pt;width:315pt;height:170.6pt;z-index:251649024">
            <v:imagedata r:id="rId27" o:title="" gain="64225f" blacklevel="-655f"/>
            <w10:wrap type="topAndBottom"/>
          </v:shape>
          <o:OLEObject Type="Embed" ProgID="PBrush" ShapeID="_x0000_s1036" DrawAspect="Content" ObjectID="_1358523378" r:id="rId28"/>
        </w:pict>
      </w:r>
      <w:r w:rsidR="00DC3F8A" w:rsidRPr="001F7A27">
        <w:rPr>
          <w:b/>
          <w:color w:val="000000" w:themeColor="text1"/>
          <w:sz w:val="32"/>
          <w:szCs w:val="32"/>
        </w:rPr>
        <w:t>AERIAL DELIVERY SLINGS</w:t>
      </w:r>
    </w:p>
    <w:p w:rsidR="00777B1E" w:rsidRPr="001F7A27" w:rsidRDefault="00777B1E" w:rsidP="0077767A">
      <w:pPr>
        <w:rPr>
          <w:color w:val="000000" w:themeColor="text1"/>
          <w:sz w:val="28"/>
          <w:szCs w:val="28"/>
        </w:rPr>
      </w:pPr>
    </w:p>
    <w:p w:rsidR="00DC3F8A" w:rsidRPr="001F7A27" w:rsidRDefault="00DC3F8A" w:rsidP="00DC3F8A">
      <w:pPr>
        <w:jc w:val="center"/>
        <w:rPr>
          <w:color w:val="000000" w:themeColor="text1"/>
          <w:sz w:val="28"/>
          <w:szCs w:val="28"/>
        </w:rPr>
      </w:pPr>
      <w:r w:rsidRPr="001F7A27">
        <w:rPr>
          <w:color w:val="000000" w:themeColor="text1"/>
          <w:sz w:val="28"/>
          <w:szCs w:val="28"/>
        </w:rPr>
        <w:t>TYPE XXVI MULTI-LOOP LINE</w:t>
      </w:r>
    </w:p>
    <w:p w:rsidR="00DC3F8A" w:rsidRPr="001F7A27" w:rsidRDefault="00DC3F8A" w:rsidP="00DC3F8A">
      <w:pPr>
        <w:ind w:left="1440"/>
        <w:rPr>
          <w:color w:val="000000" w:themeColor="text1"/>
          <w:sz w:val="22"/>
        </w:rPr>
      </w:pPr>
    </w:p>
    <w:p w:rsidR="00DC3F8A" w:rsidRPr="001F7A27" w:rsidRDefault="00DC3F8A" w:rsidP="00206931">
      <w:pPr>
        <w:jc w:val="center"/>
        <w:rPr>
          <w:b/>
          <w:color w:val="000000" w:themeColor="text1"/>
          <w:sz w:val="22"/>
        </w:rPr>
      </w:pPr>
      <w:r w:rsidRPr="001F7A27">
        <w:rPr>
          <w:b/>
          <w:color w:val="000000" w:themeColor="text1"/>
          <w:sz w:val="22"/>
        </w:rPr>
        <w:t>MAXIUM RATED CAPACITY</w:t>
      </w:r>
    </w:p>
    <w:p w:rsidR="00DC3F8A" w:rsidRPr="001F7A27" w:rsidRDefault="00DC3F8A" w:rsidP="00DC3F8A">
      <w:pPr>
        <w:jc w:val="both"/>
        <w:rPr>
          <w:b/>
          <w:color w:val="000000" w:themeColor="text1"/>
          <w:sz w:val="22"/>
        </w:rPr>
      </w:pPr>
    </w:p>
    <w:p w:rsidR="00DC3F8A" w:rsidRPr="001F7A27" w:rsidRDefault="00DC3F8A" w:rsidP="00DC3F8A">
      <w:pPr>
        <w:jc w:val="both"/>
        <w:rPr>
          <w:b/>
          <w:color w:val="000000" w:themeColor="text1"/>
          <w:sz w:val="22"/>
        </w:rPr>
      </w:pPr>
      <w:r w:rsidRPr="001F7A27">
        <w:rPr>
          <w:b/>
          <w:color w:val="000000" w:themeColor="text1"/>
          <w:sz w:val="22"/>
        </w:rPr>
        <w:t>NUMB</w:t>
      </w:r>
      <w:r w:rsidR="00206931" w:rsidRPr="001F7A27">
        <w:rPr>
          <w:b/>
          <w:color w:val="000000" w:themeColor="text1"/>
          <w:sz w:val="22"/>
        </w:rPr>
        <w:t>ER OF LOOPS</w:t>
      </w:r>
      <w:r w:rsidR="00206931" w:rsidRPr="001F7A27">
        <w:rPr>
          <w:b/>
          <w:color w:val="000000" w:themeColor="text1"/>
          <w:sz w:val="22"/>
        </w:rPr>
        <w:tab/>
      </w:r>
      <w:r w:rsidR="00206931" w:rsidRPr="001F7A27">
        <w:rPr>
          <w:b/>
          <w:color w:val="000000" w:themeColor="text1"/>
          <w:sz w:val="22"/>
        </w:rPr>
        <w:tab/>
      </w:r>
      <w:r w:rsidR="00206931" w:rsidRPr="001F7A27">
        <w:rPr>
          <w:b/>
          <w:color w:val="000000" w:themeColor="text1"/>
          <w:sz w:val="22"/>
        </w:rPr>
        <w:tab/>
        <w:t>PENDANT</w:t>
      </w:r>
      <w:r w:rsidR="00206931" w:rsidRPr="001F7A27">
        <w:rPr>
          <w:b/>
          <w:color w:val="000000" w:themeColor="text1"/>
          <w:sz w:val="22"/>
        </w:rPr>
        <w:tab/>
      </w:r>
      <w:r w:rsidR="00206931" w:rsidRPr="001F7A27">
        <w:rPr>
          <w:b/>
          <w:color w:val="000000" w:themeColor="text1"/>
          <w:sz w:val="22"/>
        </w:rPr>
        <w:tab/>
        <w:t>LIFTING</w:t>
      </w:r>
      <w:r w:rsidRPr="001F7A27">
        <w:rPr>
          <w:b/>
          <w:color w:val="000000" w:themeColor="text1"/>
          <w:sz w:val="22"/>
        </w:rPr>
        <w:t>PROVISION</w:t>
      </w:r>
    </w:p>
    <w:p w:rsidR="00DC3F8A" w:rsidRPr="001F7A27" w:rsidRDefault="00DC3F8A" w:rsidP="00DC3F8A">
      <w:pPr>
        <w:jc w:val="both"/>
        <w:rPr>
          <w:b/>
          <w:color w:val="000000" w:themeColor="text1"/>
          <w:sz w:val="22"/>
        </w:rPr>
      </w:pPr>
      <w:r w:rsidRPr="001F7A27">
        <w:rPr>
          <w:b/>
          <w:color w:val="000000" w:themeColor="text1"/>
          <w:sz w:val="22"/>
        </w:rPr>
        <w:tab/>
        <w:t>2</w:t>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 xml:space="preserve">  8,900 LB</w:t>
      </w:r>
      <w:r w:rsidRPr="001F7A27">
        <w:rPr>
          <w:b/>
          <w:color w:val="000000" w:themeColor="text1"/>
          <w:sz w:val="22"/>
        </w:rPr>
        <w:tab/>
      </w:r>
      <w:r w:rsidRPr="001F7A27">
        <w:rPr>
          <w:b/>
          <w:color w:val="000000" w:themeColor="text1"/>
          <w:sz w:val="22"/>
        </w:rPr>
        <w:tab/>
      </w:r>
      <w:r w:rsidRPr="001F7A27">
        <w:rPr>
          <w:b/>
          <w:color w:val="000000" w:themeColor="text1"/>
          <w:sz w:val="22"/>
        </w:rPr>
        <w:tab/>
        <w:t xml:space="preserve">  5,600 LB</w:t>
      </w:r>
    </w:p>
    <w:p w:rsidR="00DC3F8A" w:rsidRPr="001F7A27" w:rsidRDefault="00DC3F8A" w:rsidP="00DC3F8A">
      <w:pPr>
        <w:jc w:val="both"/>
        <w:rPr>
          <w:b/>
          <w:color w:val="000000" w:themeColor="text1"/>
          <w:sz w:val="22"/>
          <w:lang w:val="de-DE"/>
        </w:rPr>
      </w:pPr>
      <w:r w:rsidRPr="001F7A27">
        <w:rPr>
          <w:b/>
          <w:color w:val="000000" w:themeColor="text1"/>
          <w:sz w:val="22"/>
        </w:rPr>
        <w:tab/>
      </w:r>
      <w:r w:rsidRPr="001F7A27">
        <w:rPr>
          <w:b/>
          <w:color w:val="000000" w:themeColor="text1"/>
          <w:sz w:val="22"/>
          <w:lang w:val="de-DE"/>
        </w:rPr>
        <w:t>3</w:t>
      </w:r>
      <w:r w:rsidRPr="001F7A27">
        <w:rPr>
          <w:b/>
          <w:color w:val="000000" w:themeColor="text1"/>
          <w:sz w:val="22"/>
          <w:lang w:val="de-DE"/>
        </w:rPr>
        <w:tab/>
      </w:r>
      <w:r w:rsidRPr="001F7A27">
        <w:rPr>
          <w:b/>
          <w:color w:val="000000" w:themeColor="text1"/>
          <w:sz w:val="22"/>
          <w:lang w:val="de-DE"/>
        </w:rPr>
        <w:tab/>
      </w:r>
      <w:r w:rsidRPr="001F7A27">
        <w:rPr>
          <w:b/>
          <w:color w:val="000000" w:themeColor="text1"/>
          <w:sz w:val="22"/>
          <w:lang w:val="de-DE"/>
        </w:rPr>
        <w:tab/>
      </w:r>
      <w:r w:rsidRPr="001F7A27">
        <w:rPr>
          <w:b/>
          <w:color w:val="000000" w:themeColor="text1"/>
          <w:sz w:val="22"/>
          <w:lang w:val="de-DE"/>
        </w:rPr>
        <w:tab/>
        <w:t>13,500 LB</w:t>
      </w:r>
      <w:r w:rsidRPr="001F7A27">
        <w:rPr>
          <w:b/>
          <w:color w:val="000000" w:themeColor="text1"/>
          <w:sz w:val="22"/>
          <w:lang w:val="de-DE"/>
        </w:rPr>
        <w:tab/>
      </w:r>
      <w:r w:rsidRPr="001F7A27">
        <w:rPr>
          <w:b/>
          <w:color w:val="000000" w:themeColor="text1"/>
          <w:sz w:val="22"/>
          <w:lang w:val="de-DE"/>
        </w:rPr>
        <w:tab/>
      </w:r>
      <w:r w:rsidRPr="001F7A27">
        <w:rPr>
          <w:b/>
          <w:color w:val="000000" w:themeColor="text1"/>
          <w:sz w:val="22"/>
          <w:lang w:val="de-DE"/>
        </w:rPr>
        <w:tab/>
        <w:t xml:space="preserve">  8,500 LB</w:t>
      </w:r>
    </w:p>
    <w:p w:rsidR="00DC3F8A" w:rsidRPr="001F7A27" w:rsidRDefault="00DC3F8A" w:rsidP="00DC3F8A">
      <w:pPr>
        <w:jc w:val="both"/>
        <w:rPr>
          <w:b/>
          <w:color w:val="000000" w:themeColor="text1"/>
          <w:sz w:val="22"/>
          <w:lang w:val="de-DE"/>
        </w:rPr>
      </w:pPr>
      <w:r w:rsidRPr="001F7A27">
        <w:rPr>
          <w:b/>
          <w:color w:val="000000" w:themeColor="text1"/>
          <w:sz w:val="22"/>
          <w:lang w:val="de-DE"/>
        </w:rPr>
        <w:tab/>
        <w:t>4</w:t>
      </w:r>
      <w:r w:rsidRPr="001F7A27">
        <w:rPr>
          <w:b/>
          <w:color w:val="000000" w:themeColor="text1"/>
          <w:sz w:val="22"/>
          <w:lang w:val="de-DE"/>
        </w:rPr>
        <w:tab/>
      </w:r>
      <w:r w:rsidRPr="001F7A27">
        <w:rPr>
          <w:b/>
          <w:color w:val="000000" w:themeColor="text1"/>
          <w:sz w:val="22"/>
          <w:lang w:val="de-DE"/>
        </w:rPr>
        <w:tab/>
      </w:r>
      <w:r w:rsidRPr="001F7A27">
        <w:rPr>
          <w:b/>
          <w:color w:val="000000" w:themeColor="text1"/>
          <w:sz w:val="22"/>
          <w:lang w:val="de-DE"/>
        </w:rPr>
        <w:tab/>
      </w:r>
      <w:r w:rsidRPr="001F7A27">
        <w:rPr>
          <w:b/>
          <w:color w:val="000000" w:themeColor="text1"/>
          <w:sz w:val="22"/>
          <w:lang w:val="de-DE"/>
        </w:rPr>
        <w:tab/>
        <w:t>17,800 LB</w:t>
      </w:r>
      <w:r w:rsidRPr="001F7A27">
        <w:rPr>
          <w:b/>
          <w:color w:val="000000" w:themeColor="text1"/>
          <w:sz w:val="22"/>
          <w:lang w:val="de-DE"/>
        </w:rPr>
        <w:tab/>
      </w:r>
      <w:r w:rsidRPr="001F7A27">
        <w:rPr>
          <w:b/>
          <w:color w:val="000000" w:themeColor="text1"/>
          <w:sz w:val="22"/>
          <w:lang w:val="de-DE"/>
        </w:rPr>
        <w:tab/>
      </w:r>
      <w:r w:rsidRPr="001F7A27">
        <w:rPr>
          <w:b/>
          <w:color w:val="000000" w:themeColor="text1"/>
          <w:sz w:val="22"/>
          <w:lang w:val="de-DE"/>
        </w:rPr>
        <w:tab/>
        <w:t>11,200 LB</w:t>
      </w:r>
    </w:p>
    <w:p w:rsidR="00DC3F8A" w:rsidRPr="001F7A27" w:rsidRDefault="00DC3F8A" w:rsidP="00DC3F8A">
      <w:pPr>
        <w:jc w:val="both"/>
        <w:rPr>
          <w:b/>
          <w:color w:val="000000" w:themeColor="text1"/>
          <w:sz w:val="22"/>
          <w:lang w:val="de-DE"/>
        </w:rPr>
      </w:pPr>
      <w:r w:rsidRPr="001F7A27">
        <w:rPr>
          <w:b/>
          <w:color w:val="000000" w:themeColor="text1"/>
          <w:sz w:val="22"/>
          <w:lang w:val="de-DE"/>
        </w:rPr>
        <w:tab/>
        <w:t>6</w:t>
      </w:r>
      <w:r w:rsidRPr="001F7A27">
        <w:rPr>
          <w:b/>
          <w:color w:val="000000" w:themeColor="text1"/>
          <w:sz w:val="22"/>
          <w:lang w:val="de-DE"/>
        </w:rPr>
        <w:tab/>
      </w:r>
      <w:r w:rsidRPr="001F7A27">
        <w:rPr>
          <w:b/>
          <w:color w:val="000000" w:themeColor="text1"/>
          <w:sz w:val="22"/>
          <w:lang w:val="de-DE"/>
        </w:rPr>
        <w:tab/>
      </w:r>
      <w:r w:rsidRPr="001F7A27">
        <w:rPr>
          <w:b/>
          <w:color w:val="000000" w:themeColor="text1"/>
          <w:sz w:val="22"/>
          <w:lang w:val="de-DE"/>
        </w:rPr>
        <w:tab/>
      </w:r>
      <w:r w:rsidRPr="001F7A27">
        <w:rPr>
          <w:b/>
          <w:color w:val="000000" w:themeColor="text1"/>
          <w:sz w:val="22"/>
          <w:lang w:val="de-DE"/>
        </w:rPr>
        <w:tab/>
        <w:t>27,000 LB</w:t>
      </w:r>
      <w:r w:rsidRPr="001F7A27">
        <w:rPr>
          <w:b/>
          <w:color w:val="000000" w:themeColor="text1"/>
          <w:sz w:val="22"/>
          <w:lang w:val="de-DE"/>
        </w:rPr>
        <w:tab/>
      </w:r>
      <w:r w:rsidRPr="001F7A27">
        <w:rPr>
          <w:b/>
          <w:color w:val="000000" w:themeColor="text1"/>
          <w:sz w:val="22"/>
          <w:lang w:val="de-DE"/>
        </w:rPr>
        <w:tab/>
      </w:r>
      <w:r w:rsidRPr="001F7A27">
        <w:rPr>
          <w:b/>
          <w:color w:val="000000" w:themeColor="text1"/>
          <w:sz w:val="22"/>
          <w:lang w:val="de-DE"/>
        </w:rPr>
        <w:tab/>
        <w:t>17,000 LB</w:t>
      </w:r>
    </w:p>
    <w:p w:rsidR="00DC3F8A" w:rsidRPr="001F7A27" w:rsidRDefault="00DC3F8A" w:rsidP="00DC3F8A">
      <w:pPr>
        <w:jc w:val="both"/>
        <w:rPr>
          <w:b/>
          <w:color w:val="000000" w:themeColor="text1"/>
          <w:sz w:val="22"/>
        </w:rPr>
      </w:pPr>
      <w:r w:rsidRPr="001F7A27">
        <w:rPr>
          <w:b/>
          <w:color w:val="000000" w:themeColor="text1"/>
          <w:sz w:val="22"/>
          <w:lang w:val="de-DE"/>
        </w:rPr>
        <w:tab/>
      </w:r>
      <w:r w:rsidR="0077715F" w:rsidRPr="001F7A27">
        <w:rPr>
          <w:b/>
          <w:color w:val="000000" w:themeColor="text1"/>
          <w:sz w:val="22"/>
        </w:rPr>
        <w:tab/>
      </w:r>
      <w:r w:rsidR="0077715F" w:rsidRPr="001F7A27">
        <w:rPr>
          <w:b/>
          <w:color w:val="000000" w:themeColor="text1"/>
          <w:sz w:val="22"/>
        </w:rPr>
        <w:tab/>
      </w:r>
      <w:r w:rsidR="0077715F" w:rsidRPr="001F7A27">
        <w:rPr>
          <w:b/>
          <w:color w:val="000000" w:themeColor="text1"/>
          <w:sz w:val="22"/>
        </w:rPr>
        <w:tab/>
      </w:r>
      <w:r w:rsidR="0077715F" w:rsidRPr="001F7A27">
        <w:rPr>
          <w:b/>
          <w:color w:val="000000" w:themeColor="text1"/>
          <w:sz w:val="22"/>
        </w:rPr>
        <w:tab/>
      </w:r>
      <w:r w:rsidR="0077715F" w:rsidRPr="001F7A27">
        <w:rPr>
          <w:b/>
          <w:color w:val="000000" w:themeColor="text1"/>
          <w:sz w:val="22"/>
        </w:rPr>
        <w:tab/>
      </w:r>
      <w:r w:rsidR="0077715F" w:rsidRPr="001F7A27">
        <w:rPr>
          <w:b/>
          <w:color w:val="000000" w:themeColor="text1"/>
          <w:sz w:val="22"/>
        </w:rPr>
        <w:tab/>
      </w:r>
      <w:r w:rsidR="0077715F" w:rsidRPr="001F7A27">
        <w:rPr>
          <w:b/>
          <w:color w:val="000000" w:themeColor="text1"/>
          <w:sz w:val="22"/>
        </w:rPr>
        <w:tab/>
      </w:r>
    </w:p>
    <w:p w:rsidR="00DC3F8A" w:rsidRPr="001F7A27" w:rsidRDefault="00743E4D" w:rsidP="00206931">
      <w:pPr>
        <w:jc w:val="center"/>
        <w:rPr>
          <w:b/>
          <w:color w:val="000000" w:themeColor="text1"/>
          <w:sz w:val="22"/>
        </w:rPr>
      </w:pPr>
      <w:r>
        <w:rPr>
          <w:b/>
          <w:color w:val="000000" w:themeColor="text1"/>
          <w:sz w:val="22"/>
        </w:rPr>
        <w:t>LENGTH</w:t>
      </w:r>
      <w:r w:rsidR="00DC3F8A" w:rsidRPr="001F7A27">
        <w:rPr>
          <w:b/>
          <w:color w:val="000000" w:themeColor="text1"/>
          <w:sz w:val="22"/>
        </w:rPr>
        <w:t>S</w:t>
      </w:r>
    </w:p>
    <w:p w:rsidR="00DC3F8A" w:rsidRPr="001F7A27" w:rsidRDefault="00DC3F8A" w:rsidP="00DC3F8A">
      <w:pPr>
        <w:ind w:left="1440"/>
        <w:rPr>
          <w:b/>
          <w:color w:val="000000" w:themeColor="text1"/>
          <w:sz w:val="22"/>
        </w:rPr>
      </w:pPr>
    </w:p>
    <w:p w:rsidR="00DC3F8A" w:rsidRPr="001F7A27" w:rsidRDefault="00DC3F8A" w:rsidP="00DC3F8A">
      <w:pPr>
        <w:rPr>
          <w:b/>
          <w:color w:val="000000" w:themeColor="text1"/>
          <w:sz w:val="22"/>
        </w:rPr>
      </w:pPr>
      <w:r w:rsidRPr="001F7A27">
        <w:rPr>
          <w:b/>
          <w:color w:val="000000" w:themeColor="text1"/>
          <w:sz w:val="22"/>
        </w:rPr>
        <w:t>NUMBER OF LOOPS</w:t>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LENGTHS AVAILABLE</w:t>
      </w:r>
    </w:p>
    <w:p w:rsidR="00DC3F8A" w:rsidRPr="001F7A27" w:rsidRDefault="0077715F" w:rsidP="00DC3F8A">
      <w:pPr>
        <w:rPr>
          <w:b/>
          <w:color w:val="000000" w:themeColor="text1"/>
          <w:sz w:val="22"/>
        </w:rPr>
      </w:pPr>
      <w:r w:rsidRPr="001F7A27">
        <w:rPr>
          <w:b/>
          <w:color w:val="000000" w:themeColor="text1"/>
          <w:sz w:val="22"/>
        </w:rPr>
        <w:tab/>
        <w:t xml:space="preserve">2 </w:t>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t>3’-9’-11’-12’-16’-20’</w:t>
      </w:r>
      <w:r w:rsidRPr="001F7A27">
        <w:rPr>
          <w:b/>
          <w:color w:val="000000" w:themeColor="text1"/>
          <w:sz w:val="22"/>
        </w:rPr>
        <w:t>-120’</w:t>
      </w:r>
    </w:p>
    <w:p w:rsidR="0077715F" w:rsidRPr="001F7A27" w:rsidRDefault="0077715F" w:rsidP="00DC3F8A">
      <w:pPr>
        <w:rPr>
          <w:b/>
          <w:color w:val="000000" w:themeColor="text1"/>
          <w:sz w:val="22"/>
        </w:rPr>
      </w:pPr>
      <w:r w:rsidRPr="001F7A27">
        <w:rPr>
          <w:b/>
          <w:color w:val="000000" w:themeColor="text1"/>
          <w:sz w:val="22"/>
        </w:rPr>
        <w:tab/>
        <w:t>3</w:t>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60’-140’</w:t>
      </w:r>
    </w:p>
    <w:p w:rsidR="0077715F" w:rsidRPr="001F7A27" w:rsidRDefault="0077715F" w:rsidP="00DC3F8A">
      <w:pPr>
        <w:rPr>
          <w:b/>
          <w:color w:val="000000" w:themeColor="text1"/>
          <w:sz w:val="22"/>
        </w:rPr>
      </w:pPr>
      <w:r w:rsidRPr="001F7A27">
        <w:rPr>
          <w:b/>
          <w:color w:val="000000" w:themeColor="text1"/>
          <w:sz w:val="22"/>
        </w:rPr>
        <w:tab/>
        <w:t>4</w:t>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3’-9’-11’-12’-16’-20’-28’</w:t>
      </w:r>
    </w:p>
    <w:p w:rsidR="00DC3F8A" w:rsidRPr="001F7A27" w:rsidRDefault="0077715F" w:rsidP="00DC3F8A">
      <w:pPr>
        <w:rPr>
          <w:b/>
          <w:color w:val="000000" w:themeColor="text1"/>
          <w:sz w:val="22"/>
        </w:rPr>
      </w:pPr>
      <w:r w:rsidRPr="001F7A27">
        <w:rPr>
          <w:b/>
          <w:color w:val="000000" w:themeColor="text1"/>
          <w:sz w:val="22"/>
        </w:rPr>
        <w:tab/>
        <w:t>6</w:t>
      </w:r>
      <w:r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Pr="001F7A27">
        <w:rPr>
          <w:b/>
          <w:color w:val="000000" w:themeColor="text1"/>
          <w:sz w:val="22"/>
        </w:rPr>
        <w:t>60’-</w:t>
      </w:r>
      <w:r w:rsidR="00DC3F8A" w:rsidRPr="001F7A27">
        <w:rPr>
          <w:b/>
          <w:color w:val="000000" w:themeColor="text1"/>
          <w:sz w:val="22"/>
        </w:rPr>
        <w:t>120’</w:t>
      </w:r>
    </w:p>
    <w:p w:rsidR="00DC3F8A" w:rsidRPr="001F7A27" w:rsidRDefault="00DC3F8A" w:rsidP="00DC3F8A">
      <w:pPr>
        <w:rPr>
          <w:color w:val="000000" w:themeColor="text1"/>
          <w:sz w:val="22"/>
        </w:rPr>
      </w:pPr>
    </w:p>
    <w:p w:rsidR="00DC3F8A" w:rsidRPr="001F7A27" w:rsidRDefault="00DC3F8A" w:rsidP="009D0D29">
      <w:pPr>
        <w:numPr>
          <w:ilvl w:val="0"/>
          <w:numId w:val="11"/>
        </w:numPr>
        <w:rPr>
          <w:color w:val="000000" w:themeColor="text1"/>
          <w:sz w:val="22"/>
          <w:szCs w:val="22"/>
        </w:rPr>
      </w:pPr>
      <w:r w:rsidRPr="001F7A27">
        <w:rPr>
          <w:b/>
          <w:color w:val="000000" w:themeColor="text1"/>
          <w:sz w:val="22"/>
          <w:szCs w:val="22"/>
        </w:rPr>
        <w:t>Equipment:</w:t>
      </w:r>
      <w:r w:rsidRPr="001F7A27">
        <w:rPr>
          <w:color w:val="000000" w:themeColor="text1"/>
          <w:sz w:val="22"/>
          <w:szCs w:val="22"/>
        </w:rPr>
        <w:t xml:space="preserve">   There is currently a variety of equipment in the Army's inventory either adapted or designed for use in </w:t>
      </w:r>
      <w:r w:rsidR="00C8743B" w:rsidRPr="001F7A27">
        <w:rPr>
          <w:color w:val="000000" w:themeColor="text1"/>
          <w:sz w:val="22"/>
          <w:szCs w:val="22"/>
        </w:rPr>
        <w:t>sling load</w:t>
      </w:r>
      <w:r w:rsidRPr="001F7A27">
        <w:rPr>
          <w:color w:val="000000" w:themeColor="text1"/>
          <w:sz w:val="22"/>
          <w:szCs w:val="22"/>
        </w:rPr>
        <w:t xml:space="preserve"> operations.</w:t>
      </w:r>
      <w:r w:rsidRPr="001F7A27">
        <w:rPr>
          <w:color w:val="000000" w:themeColor="text1"/>
          <w:sz w:val="22"/>
          <w:szCs w:val="22"/>
        </w:rPr>
        <w:tab/>
      </w:r>
    </w:p>
    <w:p w:rsidR="00DC3F8A" w:rsidRPr="001F7A27" w:rsidRDefault="00DC3F8A" w:rsidP="009D0D29">
      <w:pPr>
        <w:numPr>
          <w:ilvl w:val="0"/>
          <w:numId w:val="8"/>
        </w:numPr>
        <w:rPr>
          <w:color w:val="000000" w:themeColor="text1"/>
          <w:sz w:val="22"/>
          <w:szCs w:val="22"/>
        </w:rPr>
      </w:pPr>
      <w:r w:rsidRPr="001F7A27">
        <w:rPr>
          <w:color w:val="000000" w:themeColor="text1"/>
          <w:sz w:val="22"/>
          <w:szCs w:val="22"/>
        </w:rPr>
        <w:t>Aerial Delivery Slings (ADS):</w:t>
      </w:r>
    </w:p>
    <w:p w:rsidR="00DC3F8A" w:rsidRPr="001F7A27" w:rsidRDefault="00DC3F8A" w:rsidP="00DC3F8A">
      <w:pPr>
        <w:ind w:left="1440"/>
        <w:rPr>
          <w:color w:val="000000" w:themeColor="text1"/>
          <w:sz w:val="22"/>
          <w:szCs w:val="22"/>
        </w:rPr>
      </w:pPr>
    </w:p>
    <w:p w:rsidR="00DC3F8A" w:rsidRPr="001F7A27" w:rsidRDefault="00DC3F8A" w:rsidP="009D0D29">
      <w:pPr>
        <w:numPr>
          <w:ilvl w:val="2"/>
          <w:numId w:val="12"/>
        </w:numPr>
        <w:rPr>
          <w:color w:val="000000" w:themeColor="text1"/>
          <w:sz w:val="22"/>
          <w:szCs w:val="22"/>
        </w:rPr>
      </w:pPr>
      <w:r w:rsidRPr="001F7A27">
        <w:rPr>
          <w:b/>
          <w:color w:val="000000" w:themeColor="text1"/>
          <w:sz w:val="22"/>
          <w:szCs w:val="22"/>
        </w:rPr>
        <w:t>NYLON FLAT-WEB SLINGS</w:t>
      </w:r>
      <w:r w:rsidRPr="001F7A27">
        <w:rPr>
          <w:color w:val="000000" w:themeColor="text1"/>
          <w:sz w:val="22"/>
          <w:szCs w:val="22"/>
        </w:rPr>
        <w:t>:   Currently there is only one type of nylon flat-web sling authorized for rigging external loads, the Type XXVI nylon multiloop lines.</w:t>
      </w:r>
    </w:p>
    <w:p w:rsidR="00DC3F8A" w:rsidRPr="001F7A27" w:rsidRDefault="00206931" w:rsidP="009D0D29">
      <w:pPr>
        <w:numPr>
          <w:ilvl w:val="0"/>
          <w:numId w:val="9"/>
        </w:numPr>
        <w:rPr>
          <w:color w:val="000000" w:themeColor="text1"/>
          <w:sz w:val="22"/>
          <w:szCs w:val="22"/>
        </w:rPr>
      </w:pPr>
      <w:r w:rsidRPr="001F7A27">
        <w:rPr>
          <w:color w:val="000000" w:themeColor="text1"/>
          <w:sz w:val="22"/>
          <w:szCs w:val="22"/>
        </w:rPr>
        <w:t>A yellow</w:t>
      </w:r>
      <w:r w:rsidR="00DC3F8A" w:rsidRPr="001F7A27">
        <w:rPr>
          <w:color w:val="000000" w:themeColor="text1"/>
          <w:sz w:val="22"/>
          <w:szCs w:val="22"/>
        </w:rPr>
        <w:t xml:space="preserve"> thread stitched lengthwise along the middle of the strap identifies the sling as a Type XXVI nylon multiloop line.  </w:t>
      </w:r>
      <w:r w:rsidR="00A23E14" w:rsidRPr="001F7A27">
        <w:rPr>
          <w:color w:val="000000" w:themeColor="text1"/>
          <w:sz w:val="22"/>
          <w:szCs w:val="22"/>
        </w:rPr>
        <w:t xml:space="preserve">A nylon or cotton buffer </w:t>
      </w:r>
      <w:r w:rsidR="007A7F85" w:rsidRPr="001F7A27">
        <w:rPr>
          <w:color w:val="000000" w:themeColor="text1"/>
          <w:sz w:val="22"/>
          <w:szCs w:val="22"/>
        </w:rPr>
        <w:lastRenderedPageBreak/>
        <w:t>must be present on</w:t>
      </w:r>
      <w:r w:rsidR="00A23E14" w:rsidRPr="001F7A27">
        <w:rPr>
          <w:color w:val="000000" w:themeColor="text1"/>
          <w:sz w:val="22"/>
          <w:szCs w:val="22"/>
        </w:rPr>
        <w:t xml:space="preserve"> the inside of the nylon web strap to help prevent damage to the sling</w:t>
      </w:r>
    </w:p>
    <w:p w:rsidR="00DC3F8A" w:rsidRPr="001F7A27" w:rsidRDefault="00DC3F8A" w:rsidP="009D0D29">
      <w:pPr>
        <w:numPr>
          <w:ilvl w:val="0"/>
          <w:numId w:val="9"/>
        </w:numPr>
        <w:rPr>
          <w:color w:val="000000" w:themeColor="text1"/>
          <w:sz w:val="22"/>
          <w:szCs w:val="22"/>
        </w:rPr>
      </w:pPr>
      <w:r w:rsidRPr="001F7A27">
        <w:rPr>
          <w:color w:val="000000" w:themeColor="text1"/>
          <w:sz w:val="22"/>
          <w:szCs w:val="22"/>
        </w:rPr>
        <w:t>Multiloop lines that do not have a colored leng</w:t>
      </w:r>
      <w:r w:rsidR="007B4BFD" w:rsidRPr="001F7A27">
        <w:rPr>
          <w:color w:val="000000" w:themeColor="text1"/>
          <w:sz w:val="22"/>
          <w:szCs w:val="22"/>
        </w:rPr>
        <w:t>thwise stitch are Type X nylon Aerial Delivery S</w:t>
      </w:r>
      <w:r w:rsidRPr="001F7A27">
        <w:rPr>
          <w:color w:val="000000" w:themeColor="text1"/>
          <w:sz w:val="22"/>
          <w:szCs w:val="22"/>
        </w:rPr>
        <w:t xml:space="preserve">lings and are </w:t>
      </w:r>
      <w:r w:rsidRPr="001F7A27">
        <w:rPr>
          <w:b/>
          <w:color w:val="000000" w:themeColor="text1"/>
          <w:sz w:val="22"/>
          <w:szCs w:val="22"/>
        </w:rPr>
        <w:t>NOT</w:t>
      </w:r>
      <w:r w:rsidRPr="001F7A27">
        <w:rPr>
          <w:color w:val="000000" w:themeColor="text1"/>
          <w:sz w:val="22"/>
          <w:szCs w:val="22"/>
        </w:rPr>
        <w:t xml:space="preserve"> authorized for the rigging of external loads.</w:t>
      </w:r>
    </w:p>
    <w:p w:rsidR="00DC3F8A" w:rsidRPr="001F7A27" w:rsidRDefault="0036265D" w:rsidP="009D0D29">
      <w:pPr>
        <w:numPr>
          <w:ilvl w:val="0"/>
          <w:numId w:val="9"/>
        </w:numPr>
        <w:rPr>
          <w:color w:val="000000" w:themeColor="text1"/>
          <w:sz w:val="22"/>
          <w:szCs w:val="22"/>
        </w:rPr>
      </w:pPr>
      <w:r>
        <w:rPr>
          <w:color w:val="000000" w:themeColor="text1"/>
          <w:sz w:val="22"/>
          <w:szCs w:val="22"/>
        </w:rPr>
        <w:pict>
          <v:shape id="_x0000_s1034" type="#_x0000_t75" style="position:absolute;left:0;text-align:left;margin-left:21.6pt;margin-top:114.95pt;width:179.25pt;height:78.75pt;z-index:251646976" o:allowincell="f">
            <v:imagedata r:id="rId27" o:title=""/>
            <w10:wrap type="topAndBottom"/>
          </v:shape>
          <o:OLEObject Type="Embed" ProgID="PBrush" ShapeID="_x0000_s1034" DrawAspect="Content" ObjectID="_1358523379" r:id="rId29"/>
        </w:pict>
      </w:r>
      <w:r w:rsidR="00DC3F8A" w:rsidRPr="001F7A27">
        <w:rPr>
          <w:color w:val="000000" w:themeColor="text1"/>
          <w:sz w:val="22"/>
          <w:szCs w:val="22"/>
        </w:rPr>
        <w:t>Three Foot Apex Ring (Donut</w:t>
      </w:r>
      <w:r w:rsidR="00206931" w:rsidRPr="001F7A27">
        <w:rPr>
          <w:color w:val="000000" w:themeColor="text1"/>
          <w:sz w:val="22"/>
          <w:szCs w:val="22"/>
        </w:rPr>
        <w:t xml:space="preserve"> Ring):  The Apex Ring (D</w:t>
      </w:r>
      <w:r w:rsidR="00DC3F8A" w:rsidRPr="001F7A27">
        <w:rPr>
          <w:color w:val="000000" w:themeColor="text1"/>
          <w:sz w:val="22"/>
          <w:szCs w:val="22"/>
        </w:rPr>
        <w:t>onut</w:t>
      </w:r>
      <w:r w:rsidR="00206931" w:rsidRPr="001F7A27">
        <w:rPr>
          <w:color w:val="000000" w:themeColor="text1"/>
          <w:sz w:val="22"/>
          <w:szCs w:val="22"/>
        </w:rPr>
        <w:t xml:space="preserve"> Ring</w:t>
      </w:r>
      <w:r w:rsidR="007B4BFD" w:rsidRPr="001F7A27">
        <w:rPr>
          <w:color w:val="000000" w:themeColor="text1"/>
          <w:sz w:val="22"/>
          <w:szCs w:val="22"/>
        </w:rPr>
        <w:t>) is primarily used to attach</w:t>
      </w:r>
      <w:r w:rsidR="00DC3F8A" w:rsidRPr="001F7A27">
        <w:rPr>
          <w:color w:val="000000" w:themeColor="text1"/>
          <w:sz w:val="22"/>
          <w:szCs w:val="22"/>
        </w:rPr>
        <w:t xml:space="preserve"> the slings to </w:t>
      </w:r>
      <w:r w:rsidR="007B4BFD" w:rsidRPr="001F7A27">
        <w:rPr>
          <w:color w:val="000000" w:themeColor="text1"/>
          <w:sz w:val="22"/>
          <w:szCs w:val="22"/>
        </w:rPr>
        <w:t>the helicopter cargo hook. The Apex R</w:t>
      </w:r>
      <w:r w:rsidR="00DC3F8A" w:rsidRPr="001F7A27">
        <w:rPr>
          <w:color w:val="000000" w:themeColor="text1"/>
          <w:sz w:val="22"/>
          <w:szCs w:val="22"/>
        </w:rPr>
        <w:t>ing is made by j</w:t>
      </w:r>
      <w:r w:rsidR="007B4BFD" w:rsidRPr="001F7A27">
        <w:rPr>
          <w:color w:val="000000" w:themeColor="text1"/>
          <w:sz w:val="22"/>
          <w:szCs w:val="22"/>
        </w:rPr>
        <w:t>oining the two end</w:t>
      </w:r>
      <w:r w:rsidR="007510F2" w:rsidRPr="001F7A27">
        <w:rPr>
          <w:color w:val="000000" w:themeColor="text1"/>
          <w:sz w:val="22"/>
          <w:szCs w:val="22"/>
        </w:rPr>
        <w:t>s of a 3 foot, (2 Loop</w:t>
      </w:r>
      <w:r w:rsidR="007B4BFD" w:rsidRPr="001F7A27">
        <w:rPr>
          <w:color w:val="000000" w:themeColor="text1"/>
          <w:sz w:val="22"/>
          <w:szCs w:val="22"/>
        </w:rPr>
        <w:t xml:space="preserve">) </w:t>
      </w:r>
      <w:r w:rsidR="00DC3F8A" w:rsidRPr="001F7A27">
        <w:rPr>
          <w:color w:val="000000" w:themeColor="text1"/>
          <w:sz w:val="22"/>
          <w:szCs w:val="22"/>
        </w:rPr>
        <w:t xml:space="preserve">ADS with a Type IV Connector Link. </w:t>
      </w:r>
      <w:r w:rsidR="00536308" w:rsidRPr="001F7A27">
        <w:rPr>
          <w:color w:val="000000" w:themeColor="text1"/>
          <w:sz w:val="22"/>
          <w:szCs w:val="22"/>
        </w:rPr>
        <w:t xml:space="preserve"> </w:t>
      </w:r>
      <w:r w:rsidR="007B4BFD" w:rsidRPr="001F7A27">
        <w:rPr>
          <w:color w:val="000000" w:themeColor="text1"/>
          <w:sz w:val="22"/>
          <w:szCs w:val="22"/>
        </w:rPr>
        <w:t>An Apex Ring</w:t>
      </w:r>
      <w:r w:rsidR="00DC3F8A" w:rsidRPr="001F7A27">
        <w:rPr>
          <w:color w:val="000000" w:themeColor="text1"/>
          <w:sz w:val="22"/>
          <w:szCs w:val="22"/>
        </w:rPr>
        <w:t xml:space="preserve"> has a maximum capacity of 10</w:t>
      </w:r>
      <w:r w:rsidR="007B4BFD" w:rsidRPr="001F7A27">
        <w:rPr>
          <w:color w:val="000000" w:themeColor="text1"/>
          <w:sz w:val="22"/>
          <w:szCs w:val="22"/>
        </w:rPr>
        <w:t>,000 lbs.  When two Apex R</w:t>
      </w:r>
      <w:r w:rsidR="00DC3F8A" w:rsidRPr="001F7A27">
        <w:rPr>
          <w:color w:val="000000" w:themeColor="text1"/>
          <w:sz w:val="22"/>
          <w:szCs w:val="22"/>
        </w:rPr>
        <w:t>i</w:t>
      </w:r>
      <w:r w:rsidR="007B4BFD" w:rsidRPr="001F7A27">
        <w:rPr>
          <w:color w:val="000000" w:themeColor="text1"/>
          <w:sz w:val="22"/>
          <w:szCs w:val="22"/>
        </w:rPr>
        <w:t>ngs are used together, the two Apex R</w:t>
      </w:r>
      <w:r w:rsidR="00DC3F8A" w:rsidRPr="001F7A27">
        <w:rPr>
          <w:color w:val="000000" w:themeColor="text1"/>
          <w:sz w:val="22"/>
          <w:szCs w:val="22"/>
        </w:rPr>
        <w:t>ings have a maximum capacity of 17,500 lbs.</w:t>
      </w:r>
    </w:p>
    <w:p w:rsidR="00DC3F8A" w:rsidRPr="001F7A27" w:rsidRDefault="0036265D" w:rsidP="00DC3F8A">
      <w:pPr>
        <w:rPr>
          <w:color w:val="000000" w:themeColor="text1"/>
          <w:sz w:val="22"/>
        </w:rPr>
      </w:pPr>
      <w:r w:rsidRPr="0036265D">
        <w:rPr>
          <w:color w:val="000000" w:themeColor="text1"/>
        </w:rPr>
        <w:pict>
          <v:shape id="_x0000_s1035" type="#_x0000_t75" style="position:absolute;margin-left:259.2pt;margin-top:19.25pt;width:157.5pt;height:84.75pt;z-index:251648000" o:allowincell="f">
            <v:imagedata r:id="rId30" o:title=""/>
            <w10:wrap type="topAndBottom"/>
          </v:shape>
          <o:OLEObject Type="Embed" ProgID="PBrush" ShapeID="_x0000_s1035" DrawAspect="Content" ObjectID="_1358523380" r:id="rId31"/>
        </w:pict>
      </w:r>
    </w:p>
    <w:p w:rsidR="00DC3F8A" w:rsidRPr="001F7A27" w:rsidRDefault="00DC3F8A" w:rsidP="00DC3F8A">
      <w:pPr>
        <w:rPr>
          <w:color w:val="000000" w:themeColor="text1"/>
          <w:sz w:val="22"/>
        </w:rPr>
      </w:pPr>
    </w:p>
    <w:p w:rsidR="00DC3F8A" w:rsidRPr="001F7A27" w:rsidRDefault="00777B1E" w:rsidP="00777B1E">
      <w:pPr>
        <w:rPr>
          <w:b/>
          <w:color w:val="000000" w:themeColor="text1"/>
          <w:sz w:val="22"/>
        </w:rPr>
      </w:pPr>
      <w:r w:rsidRPr="001F7A27">
        <w:rPr>
          <w:b/>
          <w:color w:val="000000" w:themeColor="text1"/>
          <w:sz w:val="22"/>
        </w:rPr>
        <w:t xml:space="preserve">           </w:t>
      </w:r>
      <w:r w:rsidR="00DC3F8A" w:rsidRPr="001F7A27">
        <w:rPr>
          <w:b/>
          <w:color w:val="000000" w:themeColor="text1"/>
          <w:sz w:val="22"/>
        </w:rPr>
        <w:t>TYPE XXVI MULTI-LOOP LINE</w:t>
      </w:r>
      <w:r w:rsidR="00DC3F8A" w:rsidRPr="001F7A27">
        <w:rPr>
          <w:b/>
          <w:color w:val="000000" w:themeColor="text1"/>
          <w:sz w:val="22"/>
        </w:rPr>
        <w:tab/>
      </w:r>
      <w:r w:rsidR="00DC3F8A" w:rsidRPr="001F7A27">
        <w:rPr>
          <w:b/>
          <w:color w:val="000000" w:themeColor="text1"/>
          <w:sz w:val="22"/>
        </w:rPr>
        <w:tab/>
      </w:r>
      <w:r w:rsidRPr="001F7A27">
        <w:rPr>
          <w:b/>
          <w:color w:val="000000" w:themeColor="text1"/>
          <w:sz w:val="22"/>
        </w:rPr>
        <w:t xml:space="preserve">      </w:t>
      </w:r>
      <w:r w:rsidR="00DC3F8A" w:rsidRPr="001F7A27">
        <w:rPr>
          <w:b/>
          <w:color w:val="000000" w:themeColor="text1"/>
          <w:sz w:val="22"/>
        </w:rPr>
        <w:t>THREE FOOT APEX RING</w:t>
      </w:r>
    </w:p>
    <w:p w:rsidR="00DC3F8A" w:rsidRPr="001F7A27" w:rsidRDefault="00DC3F8A" w:rsidP="00DC3F8A">
      <w:pPr>
        <w:rPr>
          <w:color w:val="000000" w:themeColor="text1"/>
          <w:sz w:val="22"/>
        </w:rPr>
      </w:pPr>
    </w:p>
    <w:p w:rsidR="00DC3F8A" w:rsidRPr="001F7A27" w:rsidRDefault="00DC3F8A" w:rsidP="009D0D29">
      <w:pPr>
        <w:numPr>
          <w:ilvl w:val="2"/>
          <w:numId w:val="12"/>
        </w:numPr>
        <w:rPr>
          <w:color w:val="000000" w:themeColor="text1"/>
          <w:sz w:val="22"/>
        </w:rPr>
      </w:pPr>
      <w:r w:rsidRPr="001F7A27">
        <w:rPr>
          <w:b/>
          <w:color w:val="000000" w:themeColor="text1"/>
          <w:sz w:val="22"/>
        </w:rPr>
        <w:t>TYPES OF HITCHES</w:t>
      </w:r>
      <w:r w:rsidRPr="001F7A27">
        <w:rPr>
          <w:color w:val="000000" w:themeColor="text1"/>
          <w:sz w:val="22"/>
        </w:rPr>
        <w:t>: When connecting any ADS to metal air items or directly to the load, one of the following types of hitches will be used:</w:t>
      </w:r>
    </w:p>
    <w:p w:rsidR="00DC3F8A" w:rsidRPr="001F7A27" w:rsidRDefault="00DC3F8A" w:rsidP="009D0D29">
      <w:pPr>
        <w:numPr>
          <w:ilvl w:val="0"/>
          <w:numId w:val="10"/>
        </w:numPr>
        <w:rPr>
          <w:color w:val="000000" w:themeColor="text1"/>
          <w:sz w:val="22"/>
        </w:rPr>
      </w:pPr>
      <w:r w:rsidRPr="001F7A27">
        <w:rPr>
          <w:color w:val="000000" w:themeColor="text1"/>
          <w:sz w:val="22"/>
        </w:rPr>
        <w:t>Choker Hitch: Pull the free running end of the sling around the point of attachment and draw it between the loops of the sling's standing end.  After ensuring that the cotton buffer is properly in place, milk the keeper of the standing end down to secure the sling</w:t>
      </w:r>
      <w:r w:rsidR="00E407C5" w:rsidRPr="001F7A27">
        <w:rPr>
          <w:color w:val="000000" w:themeColor="text1"/>
          <w:sz w:val="22"/>
        </w:rPr>
        <w:t xml:space="preserve"> when attaching a choker hitch the point of attachment must be at le</w:t>
      </w:r>
      <w:r w:rsidR="007A7F85" w:rsidRPr="001F7A27">
        <w:rPr>
          <w:color w:val="000000" w:themeColor="text1"/>
          <w:sz w:val="22"/>
        </w:rPr>
        <w:t>ast 8 inches in circumference or 2 ½ “ in diameter to prevent the sling leg from failing.</w:t>
      </w:r>
    </w:p>
    <w:p w:rsidR="00DC3F8A" w:rsidRPr="001F7A27" w:rsidRDefault="00DC3F8A" w:rsidP="009D0D29">
      <w:pPr>
        <w:numPr>
          <w:ilvl w:val="0"/>
          <w:numId w:val="10"/>
        </w:numPr>
        <w:rPr>
          <w:color w:val="000000" w:themeColor="text1"/>
          <w:sz w:val="22"/>
        </w:rPr>
      </w:pPr>
      <w:r w:rsidRPr="001F7A27">
        <w:rPr>
          <w:color w:val="000000" w:themeColor="text1"/>
          <w:sz w:val="22"/>
        </w:rPr>
        <w:t>Basket Hitch: Separate the loops of the sling at one end and place the sling over the suspension point.  Ensure that the cotton buffer is emplaced properly, and then milk the keeper down towards the suspension point to secure the sling. The primary purpose of a Basket Hitch is to separate the sling legs.</w:t>
      </w:r>
    </w:p>
    <w:p w:rsidR="00814288" w:rsidRPr="001F7A27" w:rsidRDefault="00814288" w:rsidP="00814288">
      <w:pPr>
        <w:rPr>
          <w:color w:val="000000" w:themeColor="text1"/>
          <w:sz w:val="22"/>
        </w:rPr>
      </w:pPr>
    </w:p>
    <w:p w:rsidR="00814288" w:rsidRPr="001F7A27" w:rsidRDefault="000F3D25" w:rsidP="000F3D25">
      <w:pPr>
        <w:tabs>
          <w:tab w:val="left" w:pos="1905"/>
        </w:tabs>
        <w:rPr>
          <w:color w:val="000000" w:themeColor="text1"/>
          <w:sz w:val="22"/>
        </w:rPr>
      </w:pPr>
      <w:r w:rsidRPr="001F7A27">
        <w:rPr>
          <w:color w:val="000000" w:themeColor="text1"/>
          <w:sz w:val="22"/>
        </w:rPr>
        <w:t xml:space="preserve">                           c). Sling to clevis:</w:t>
      </w:r>
      <w:r w:rsidR="00A6152D" w:rsidRPr="001F7A27">
        <w:rPr>
          <w:color w:val="000000" w:themeColor="text1"/>
          <w:sz w:val="22"/>
        </w:rPr>
        <w:t xml:space="preserve"> Most commonly seen as a lifting provision.</w:t>
      </w:r>
    </w:p>
    <w:p w:rsidR="000F3D25" w:rsidRPr="001F7A27" w:rsidRDefault="000F3D25" w:rsidP="000F3D25">
      <w:pPr>
        <w:tabs>
          <w:tab w:val="left" w:pos="1905"/>
        </w:tabs>
        <w:rPr>
          <w:color w:val="000000" w:themeColor="text1"/>
          <w:sz w:val="22"/>
        </w:rPr>
      </w:pPr>
    </w:p>
    <w:p w:rsidR="000F3D25" w:rsidRPr="001F7A27" w:rsidRDefault="00531EC3" w:rsidP="00531EC3">
      <w:pPr>
        <w:tabs>
          <w:tab w:val="left" w:pos="1905"/>
        </w:tabs>
        <w:ind w:left="1440"/>
        <w:rPr>
          <w:color w:val="000000" w:themeColor="text1"/>
          <w:sz w:val="22"/>
        </w:rPr>
      </w:pPr>
      <w:r w:rsidRPr="001F7A27">
        <w:rPr>
          <w:color w:val="000000" w:themeColor="text1"/>
          <w:sz w:val="22"/>
        </w:rPr>
        <w:t xml:space="preserve"> </w:t>
      </w:r>
      <w:r w:rsidR="000F3D25" w:rsidRPr="001F7A27">
        <w:rPr>
          <w:color w:val="000000" w:themeColor="text1"/>
          <w:sz w:val="22"/>
        </w:rPr>
        <w:t>d). Basket hitch on an APEX:</w:t>
      </w:r>
      <w:r w:rsidRPr="001F7A27">
        <w:rPr>
          <w:color w:val="000000" w:themeColor="text1"/>
          <w:sz w:val="22"/>
        </w:rPr>
        <w:t xml:space="preserve"> When using a 10k or 25k apex, the spacer must be   removed.</w:t>
      </w:r>
    </w:p>
    <w:p w:rsidR="00814288" w:rsidRPr="001F7A27" w:rsidRDefault="00814288" w:rsidP="00814288">
      <w:pPr>
        <w:rPr>
          <w:color w:val="000000" w:themeColor="text1"/>
          <w:sz w:val="22"/>
        </w:rPr>
      </w:pPr>
    </w:p>
    <w:p w:rsidR="00814288" w:rsidRPr="001F7A27" w:rsidRDefault="00814288" w:rsidP="00814288">
      <w:pPr>
        <w:rPr>
          <w:color w:val="000000" w:themeColor="text1"/>
          <w:sz w:val="22"/>
        </w:rPr>
      </w:pPr>
    </w:p>
    <w:p w:rsidR="00814288" w:rsidRPr="001F7A27" w:rsidRDefault="00814288" w:rsidP="00814288">
      <w:pPr>
        <w:rPr>
          <w:color w:val="000000" w:themeColor="text1"/>
          <w:sz w:val="22"/>
        </w:rPr>
      </w:pPr>
    </w:p>
    <w:p w:rsidR="00814288" w:rsidRPr="001F7A27" w:rsidRDefault="00814288" w:rsidP="00814288">
      <w:pPr>
        <w:rPr>
          <w:color w:val="000000" w:themeColor="text1"/>
          <w:sz w:val="22"/>
        </w:rPr>
      </w:pPr>
    </w:p>
    <w:p w:rsidR="00AE10FF" w:rsidRPr="001F7A27" w:rsidRDefault="00AE10FF" w:rsidP="00814288">
      <w:pPr>
        <w:rPr>
          <w:color w:val="000000" w:themeColor="text1"/>
          <w:sz w:val="22"/>
        </w:rPr>
      </w:pPr>
    </w:p>
    <w:p w:rsidR="00AE10FF" w:rsidRPr="001F7A27" w:rsidRDefault="00AE10FF" w:rsidP="00814288">
      <w:pPr>
        <w:rPr>
          <w:color w:val="000000" w:themeColor="text1"/>
          <w:sz w:val="22"/>
        </w:rPr>
      </w:pPr>
    </w:p>
    <w:p w:rsidR="00814288" w:rsidRPr="001F7A27" w:rsidRDefault="0036265D" w:rsidP="00814288">
      <w:pPr>
        <w:rPr>
          <w:color w:val="000000" w:themeColor="text1"/>
          <w:sz w:val="22"/>
        </w:rPr>
      </w:pPr>
      <w:r>
        <w:rPr>
          <w:noProof/>
          <w:color w:val="000000" w:themeColor="text1"/>
          <w:sz w:val="22"/>
        </w:rPr>
        <w:lastRenderedPageBreak/>
        <w:pict>
          <v:shape id="_x0000_s1078" type="#_x0000_t75" style="position:absolute;margin-left:4in;margin-top:32.25pt;width:87pt;height:138.75pt;z-index:251672576">
            <v:imagedata r:id="rId32" o:title=""/>
            <w10:wrap type="topAndBottom"/>
          </v:shape>
          <o:OLEObject Type="Embed" ProgID="PBrush" ShapeID="_x0000_s1078" DrawAspect="Content" ObjectID="_1358523381" r:id="rId33"/>
        </w:pict>
      </w:r>
    </w:p>
    <w:p w:rsidR="00814288" w:rsidRPr="001F7A27" w:rsidRDefault="00814288" w:rsidP="00814288">
      <w:pPr>
        <w:rPr>
          <w:color w:val="000000" w:themeColor="text1"/>
          <w:sz w:val="22"/>
        </w:rPr>
      </w:pPr>
    </w:p>
    <w:p w:rsidR="00814288" w:rsidRPr="001F7A27" w:rsidRDefault="0036265D" w:rsidP="00814288">
      <w:pPr>
        <w:rPr>
          <w:color w:val="000000" w:themeColor="text1"/>
          <w:sz w:val="22"/>
        </w:rPr>
      </w:pPr>
      <w:r>
        <w:rPr>
          <w:noProof/>
          <w:color w:val="000000" w:themeColor="text1"/>
          <w:sz w:val="22"/>
        </w:rPr>
        <w:pict>
          <v:shape id="_x0000_s1077" type="#_x0000_t75" style="position:absolute;margin-left:43.2pt;margin-top:6.8pt;width:167.25pt;height:69pt;z-index:251671552">
            <v:imagedata r:id="rId34" o:title=""/>
            <w10:wrap type="topAndBottom"/>
          </v:shape>
          <o:OLEObject Type="Embed" ProgID="PBrush" ShapeID="_x0000_s1077" DrawAspect="Content" ObjectID="_1358523382" r:id="rId35"/>
        </w:pict>
      </w:r>
    </w:p>
    <w:p w:rsidR="00DC3F8A" w:rsidRPr="001F7A27" w:rsidRDefault="00DC3F8A" w:rsidP="00DC3F8A">
      <w:pPr>
        <w:rPr>
          <w:color w:val="000000" w:themeColor="text1"/>
          <w:sz w:val="22"/>
        </w:rPr>
      </w:pPr>
    </w:p>
    <w:p w:rsidR="00DC3F8A" w:rsidRPr="001F7A27" w:rsidRDefault="00E407C5" w:rsidP="00E407C5">
      <w:pPr>
        <w:ind w:left="1800"/>
        <w:rPr>
          <w:color w:val="000000" w:themeColor="text1"/>
          <w:sz w:val="22"/>
        </w:rPr>
      </w:pPr>
      <w:r w:rsidRPr="001F7A27">
        <w:rPr>
          <w:b/>
          <w:color w:val="000000" w:themeColor="text1"/>
          <w:sz w:val="22"/>
        </w:rPr>
        <w:t>BASKET HITCH</w:t>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CHOKER HITCH</w:t>
      </w:r>
    </w:p>
    <w:p w:rsidR="00DC3F8A" w:rsidRPr="001F7A27" w:rsidRDefault="0036265D" w:rsidP="00DC3F8A">
      <w:pPr>
        <w:ind w:left="720" w:firstLine="720"/>
        <w:rPr>
          <w:b/>
          <w:color w:val="000000" w:themeColor="text1"/>
          <w:sz w:val="22"/>
        </w:rPr>
      </w:pPr>
      <w:r w:rsidRPr="0036265D">
        <w:rPr>
          <w:color w:val="000000" w:themeColor="text1"/>
        </w:rPr>
        <w:pict>
          <v:shape id="_x0000_s1040" type="#_x0000_t75" style="position:absolute;left:0;text-align:left;margin-left:28.8pt;margin-top:107.8pt;width:159pt;height:172.5pt;z-index:251651072" o:allowincell="f">
            <v:imagedata r:id="rId36" o:title=""/>
            <w10:wrap type="topAndBottom"/>
          </v:shape>
          <o:OLEObject Type="Embed" ProgID="PBrush" ShapeID="_x0000_s1040" DrawAspect="Content" ObjectID="_1358523383" r:id="rId37"/>
        </w:pict>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p>
    <w:p w:rsidR="00DC3F8A" w:rsidRPr="001F7A27" w:rsidRDefault="0036265D" w:rsidP="00DC3F8A">
      <w:pPr>
        <w:rPr>
          <w:b/>
          <w:color w:val="000000" w:themeColor="text1"/>
          <w:sz w:val="22"/>
        </w:rPr>
      </w:pPr>
      <w:r w:rsidRPr="0036265D">
        <w:rPr>
          <w:color w:val="000000" w:themeColor="text1"/>
        </w:rPr>
        <w:pict>
          <v:shape id="_x0000_s1039" type="#_x0000_t75" style="position:absolute;margin-left:244.8pt;margin-top:8.75pt;width:86.25pt;height:268.5pt;z-index:251650048" o:allowincell="f">
            <v:imagedata r:id="rId38" o:title=""/>
            <w10:wrap type="topAndBottom"/>
          </v:shape>
          <o:OLEObject Type="Embed" ProgID="PBrush" ShapeID="_x0000_s1039" DrawAspect="Content" ObjectID="_1358523384" r:id="rId39"/>
        </w:pict>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r>
    </w:p>
    <w:p w:rsidR="00DC3F8A" w:rsidRPr="001F7A27" w:rsidRDefault="00DC3F8A" w:rsidP="00DC3F8A">
      <w:pPr>
        <w:rPr>
          <w:b/>
          <w:color w:val="000000" w:themeColor="text1"/>
          <w:sz w:val="22"/>
        </w:rPr>
      </w:pPr>
      <w:r w:rsidRPr="001F7A27">
        <w:rPr>
          <w:b/>
          <w:color w:val="000000" w:themeColor="text1"/>
          <w:sz w:val="22"/>
        </w:rPr>
        <w:tab/>
        <w:t>SLING -TO-CLEVIS</w:t>
      </w:r>
      <w:r w:rsidRPr="001F7A27">
        <w:rPr>
          <w:b/>
          <w:color w:val="000000" w:themeColor="text1"/>
          <w:sz w:val="22"/>
        </w:rPr>
        <w:tab/>
      </w:r>
      <w:r w:rsidRPr="001F7A27">
        <w:rPr>
          <w:b/>
          <w:color w:val="000000" w:themeColor="text1"/>
          <w:sz w:val="22"/>
        </w:rPr>
        <w:tab/>
      </w:r>
      <w:r w:rsidRPr="001F7A27">
        <w:rPr>
          <w:b/>
          <w:color w:val="000000" w:themeColor="text1"/>
          <w:sz w:val="22"/>
        </w:rPr>
        <w:tab/>
        <w:t>BASKET HITCH ON AN APEX</w:t>
      </w:r>
    </w:p>
    <w:p w:rsidR="00DC3F8A" w:rsidRPr="001F7A27" w:rsidRDefault="00DC3F8A" w:rsidP="00DC3F8A">
      <w:pPr>
        <w:rPr>
          <w:b/>
          <w:color w:val="000000" w:themeColor="text1"/>
          <w:sz w:val="22"/>
        </w:rPr>
      </w:pPr>
      <w:r w:rsidRPr="001F7A27">
        <w:rPr>
          <w:b/>
          <w:color w:val="000000" w:themeColor="text1"/>
          <w:sz w:val="22"/>
        </w:rPr>
        <w:tab/>
        <w:t xml:space="preserve">  ATTACHMENT</w:t>
      </w:r>
      <w:r w:rsidRPr="001F7A27">
        <w:rPr>
          <w:b/>
          <w:color w:val="000000" w:themeColor="text1"/>
          <w:sz w:val="22"/>
        </w:rPr>
        <w:tab/>
      </w:r>
      <w:r w:rsidRPr="001F7A27">
        <w:rPr>
          <w:b/>
          <w:color w:val="000000" w:themeColor="text1"/>
          <w:sz w:val="22"/>
        </w:rPr>
        <w:tab/>
      </w:r>
      <w:r w:rsidRPr="001F7A27">
        <w:rPr>
          <w:b/>
          <w:color w:val="000000" w:themeColor="text1"/>
          <w:sz w:val="22"/>
        </w:rPr>
        <w:tab/>
        <w:t xml:space="preserve">        FITTING FOR UH-1</w:t>
      </w:r>
    </w:p>
    <w:p w:rsidR="00B67714" w:rsidRPr="001F7A27" w:rsidRDefault="00B67714" w:rsidP="00B67714">
      <w:pPr>
        <w:ind w:firstLine="720"/>
        <w:rPr>
          <w:b/>
          <w:color w:val="000000" w:themeColor="text1"/>
          <w:sz w:val="22"/>
        </w:rPr>
      </w:pPr>
      <w:r w:rsidRPr="001F7A27">
        <w:rPr>
          <w:b/>
          <w:color w:val="000000" w:themeColor="text1"/>
          <w:sz w:val="22"/>
        </w:rPr>
        <w:t>(VERTICAL HITCH)</w:t>
      </w:r>
    </w:p>
    <w:p w:rsidR="00FC5B76" w:rsidRPr="001F7A27" w:rsidRDefault="00FC5B76" w:rsidP="00DC3F8A">
      <w:pPr>
        <w:rPr>
          <w:b/>
          <w:color w:val="000000" w:themeColor="text1"/>
          <w:sz w:val="22"/>
        </w:rPr>
      </w:pPr>
    </w:p>
    <w:p w:rsidR="00FC5B76" w:rsidRPr="001F7A27" w:rsidRDefault="00FC5B76" w:rsidP="00DC3F8A">
      <w:pPr>
        <w:rPr>
          <w:b/>
          <w:color w:val="000000" w:themeColor="text1"/>
          <w:sz w:val="22"/>
        </w:rPr>
      </w:pPr>
    </w:p>
    <w:p w:rsidR="00FC5B76" w:rsidRPr="001F7A27" w:rsidRDefault="00FC5B76" w:rsidP="00DC3F8A">
      <w:pPr>
        <w:rPr>
          <w:b/>
          <w:color w:val="000000" w:themeColor="text1"/>
          <w:sz w:val="22"/>
        </w:rPr>
      </w:pPr>
    </w:p>
    <w:p w:rsidR="00FC5B76" w:rsidRPr="001F7A27" w:rsidRDefault="00FC5B76" w:rsidP="00DC3F8A">
      <w:pPr>
        <w:rPr>
          <w:b/>
          <w:color w:val="000000" w:themeColor="text1"/>
          <w:sz w:val="22"/>
        </w:rPr>
      </w:pPr>
    </w:p>
    <w:p w:rsidR="00FC5B76" w:rsidRPr="001F7A27" w:rsidRDefault="00FC5B76" w:rsidP="00DC3F8A">
      <w:pPr>
        <w:rPr>
          <w:b/>
          <w:color w:val="000000" w:themeColor="text1"/>
          <w:sz w:val="22"/>
        </w:rPr>
      </w:pPr>
    </w:p>
    <w:p w:rsidR="00FC5B76" w:rsidRPr="001F7A27" w:rsidRDefault="00FC5B76" w:rsidP="00DC3F8A">
      <w:pPr>
        <w:rPr>
          <w:b/>
          <w:color w:val="000000" w:themeColor="text1"/>
          <w:sz w:val="22"/>
        </w:rPr>
      </w:pPr>
    </w:p>
    <w:p w:rsidR="00DC3F8A" w:rsidRPr="001F7A27" w:rsidRDefault="00DC3F8A" w:rsidP="00DC3F8A">
      <w:pPr>
        <w:rPr>
          <w:color w:val="000000" w:themeColor="text1"/>
          <w:sz w:val="22"/>
        </w:rPr>
      </w:pPr>
    </w:p>
    <w:p w:rsidR="007B4BFD" w:rsidRPr="001F7A27" w:rsidRDefault="00DC3F8A" w:rsidP="009D0D29">
      <w:pPr>
        <w:numPr>
          <w:ilvl w:val="0"/>
          <w:numId w:val="10"/>
        </w:numPr>
        <w:tabs>
          <w:tab w:val="clear" w:pos="1800"/>
          <w:tab w:val="num" w:pos="1440"/>
        </w:tabs>
        <w:ind w:left="1440"/>
        <w:rPr>
          <w:color w:val="000000" w:themeColor="text1"/>
          <w:sz w:val="22"/>
        </w:rPr>
      </w:pPr>
      <w:r w:rsidRPr="001F7A27">
        <w:rPr>
          <w:b/>
          <w:color w:val="000000" w:themeColor="text1"/>
          <w:sz w:val="22"/>
        </w:rPr>
        <w:lastRenderedPageBreak/>
        <w:t>INSPECTION OF FLAT-WEB SLINGS</w:t>
      </w:r>
      <w:r w:rsidRPr="001F7A27">
        <w:rPr>
          <w:color w:val="000000" w:themeColor="text1"/>
          <w:sz w:val="22"/>
        </w:rPr>
        <w:t xml:space="preserve"> </w:t>
      </w:r>
      <w:r w:rsidRPr="001F7A27">
        <w:rPr>
          <w:b/>
          <w:color w:val="000000" w:themeColor="text1"/>
          <w:sz w:val="22"/>
        </w:rPr>
        <w:t>(AERIAL DELIVERY SLINGS)</w:t>
      </w:r>
      <w:r w:rsidRPr="001F7A27">
        <w:rPr>
          <w:color w:val="000000" w:themeColor="text1"/>
          <w:sz w:val="22"/>
        </w:rPr>
        <w:t xml:space="preserve">: A parachute rigger is no longer required to inspect the flat-web sling (ADS). The unit can conduct its own inspection. Each sling must be marked with 1-inch letters showing the date that the set was first placed in use. This means the first day the set was used, not the day of issue. The marked date is used in determining when the next required inspection is due. Although the slings are routinely inspected before and after each use, they must be thoroughly inspected every 6 months. If the sling is found to be satisfactory for use, the old date is marked over and the new date is applied. The date can be the calendar date or the Julian date. The dates will be applied using orange-yellow parachute marking ink, orange tube type marker and strata blue parachute marking ink or strata blue tube type marker. If the old date was marked with strata blue, mark over the old date with strata blue and apply the new date using orange-yellow ink. </w:t>
      </w:r>
    </w:p>
    <w:p w:rsidR="00DC3F8A" w:rsidRPr="001F7A27" w:rsidRDefault="00DC3F8A" w:rsidP="007B4BFD">
      <w:pPr>
        <w:ind w:left="1440"/>
        <w:rPr>
          <w:color w:val="000000" w:themeColor="text1"/>
          <w:sz w:val="22"/>
        </w:rPr>
      </w:pPr>
      <w:r w:rsidRPr="001F7A27">
        <w:rPr>
          <w:color w:val="000000" w:themeColor="text1"/>
          <w:sz w:val="22"/>
        </w:rPr>
        <w:t xml:space="preserve">Only one date should appear on the sling. An alternate method for recording the inspection date is to attach a </w:t>
      </w:r>
      <w:r w:rsidRPr="001F7A27">
        <w:rPr>
          <w:b/>
          <w:color w:val="000000" w:themeColor="text1"/>
          <w:sz w:val="22"/>
        </w:rPr>
        <w:t>metal tag</w:t>
      </w:r>
      <w:r w:rsidRPr="001F7A27">
        <w:rPr>
          <w:color w:val="000000" w:themeColor="text1"/>
          <w:sz w:val="22"/>
        </w:rPr>
        <w:t xml:space="preserve"> to the sling set to identify the last inspection date.</w:t>
      </w:r>
    </w:p>
    <w:p w:rsidR="00DC3F8A" w:rsidRPr="001F7A27" w:rsidRDefault="00DC3F8A" w:rsidP="00DC3F8A">
      <w:pPr>
        <w:rPr>
          <w:color w:val="000000" w:themeColor="text1"/>
          <w:sz w:val="22"/>
        </w:rPr>
      </w:pPr>
    </w:p>
    <w:p w:rsidR="00DC3F8A" w:rsidRPr="001F7A27" w:rsidRDefault="00DC3F8A" w:rsidP="009D0D29">
      <w:pPr>
        <w:numPr>
          <w:ilvl w:val="0"/>
          <w:numId w:val="10"/>
        </w:numPr>
        <w:tabs>
          <w:tab w:val="clear" w:pos="1800"/>
          <w:tab w:val="num" w:pos="1440"/>
        </w:tabs>
        <w:ind w:left="1440"/>
        <w:rPr>
          <w:color w:val="000000" w:themeColor="text1"/>
          <w:sz w:val="22"/>
        </w:rPr>
      </w:pPr>
      <w:r w:rsidRPr="001F7A27">
        <w:rPr>
          <w:b/>
          <w:color w:val="000000" w:themeColor="text1"/>
          <w:sz w:val="22"/>
        </w:rPr>
        <w:t>SERVICEABILITY OF FLAT-WEB (ADS) SLINGS</w:t>
      </w:r>
      <w:r w:rsidRPr="001F7A27">
        <w:rPr>
          <w:color w:val="000000" w:themeColor="text1"/>
          <w:sz w:val="22"/>
        </w:rPr>
        <w:t xml:space="preserve">: If the sling is unserviceable, stencil </w:t>
      </w:r>
      <w:r w:rsidRPr="001F7A27">
        <w:rPr>
          <w:b/>
          <w:color w:val="000000" w:themeColor="text1"/>
          <w:sz w:val="22"/>
        </w:rPr>
        <w:t>"UNSERVICEABLE"</w:t>
      </w:r>
      <w:r w:rsidRPr="001F7A27">
        <w:rPr>
          <w:color w:val="000000" w:themeColor="text1"/>
          <w:sz w:val="22"/>
        </w:rPr>
        <w:t xml:space="preserve"> on it and dispose of it through supply channels. The sling set is unserviceable if one of the following defects is found:</w:t>
      </w:r>
    </w:p>
    <w:p w:rsidR="00DC3F8A" w:rsidRPr="001F7A27" w:rsidRDefault="00DC3F8A" w:rsidP="00DC3F8A">
      <w:pPr>
        <w:ind w:left="1080"/>
        <w:rPr>
          <w:color w:val="000000" w:themeColor="text1"/>
          <w:sz w:val="22"/>
        </w:rPr>
      </w:pPr>
    </w:p>
    <w:p w:rsidR="00DC3F8A" w:rsidRPr="001F7A27" w:rsidRDefault="00DC3F8A" w:rsidP="009D0D29">
      <w:pPr>
        <w:numPr>
          <w:ilvl w:val="0"/>
          <w:numId w:val="13"/>
        </w:numPr>
        <w:rPr>
          <w:color w:val="000000" w:themeColor="text1"/>
          <w:sz w:val="22"/>
        </w:rPr>
      </w:pPr>
      <w:r w:rsidRPr="001F7A27">
        <w:rPr>
          <w:color w:val="000000" w:themeColor="text1"/>
          <w:sz w:val="22"/>
        </w:rPr>
        <w:t>Three or more consecutive broken and/or loose stitches</w:t>
      </w:r>
      <w:r w:rsidR="003C6C98" w:rsidRPr="001F7A27">
        <w:rPr>
          <w:color w:val="000000" w:themeColor="text1"/>
          <w:sz w:val="22"/>
        </w:rPr>
        <w:t xml:space="preserve"> on the stitch pad</w:t>
      </w:r>
      <w:r w:rsidRPr="001F7A27">
        <w:rPr>
          <w:color w:val="000000" w:themeColor="text1"/>
          <w:sz w:val="22"/>
        </w:rPr>
        <w:t>.</w:t>
      </w:r>
    </w:p>
    <w:p w:rsidR="00DC3F8A" w:rsidRPr="001F7A27" w:rsidRDefault="00DC3F8A" w:rsidP="009D0D29">
      <w:pPr>
        <w:numPr>
          <w:ilvl w:val="0"/>
          <w:numId w:val="13"/>
        </w:numPr>
        <w:rPr>
          <w:color w:val="000000" w:themeColor="text1"/>
          <w:sz w:val="22"/>
        </w:rPr>
      </w:pPr>
      <w:r w:rsidRPr="001F7A27">
        <w:rPr>
          <w:color w:val="000000" w:themeColor="text1"/>
          <w:sz w:val="22"/>
        </w:rPr>
        <w:t>Five or more broken and/or loose stitches</w:t>
      </w:r>
      <w:r w:rsidR="003C6C98" w:rsidRPr="001F7A27">
        <w:rPr>
          <w:color w:val="000000" w:themeColor="text1"/>
          <w:sz w:val="22"/>
        </w:rPr>
        <w:t xml:space="preserve"> in a general area on the stitch pad</w:t>
      </w:r>
      <w:r w:rsidRPr="001F7A27">
        <w:rPr>
          <w:color w:val="000000" w:themeColor="text1"/>
          <w:sz w:val="22"/>
        </w:rPr>
        <w:t>.</w:t>
      </w:r>
    </w:p>
    <w:p w:rsidR="00DC3F8A" w:rsidRPr="001F7A27" w:rsidRDefault="00DC3F8A" w:rsidP="009D0D29">
      <w:pPr>
        <w:numPr>
          <w:ilvl w:val="0"/>
          <w:numId w:val="13"/>
        </w:numPr>
        <w:rPr>
          <w:color w:val="000000" w:themeColor="text1"/>
          <w:sz w:val="22"/>
        </w:rPr>
      </w:pPr>
      <w:r w:rsidRPr="001F7A27">
        <w:rPr>
          <w:color w:val="000000" w:themeColor="text1"/>
          <w:sz w:val="22"/>
        </w:rPr>
        <w:t>Fraying, including broken webbing strands.</w:t>
      </w:r>
    </w:p>
    <w:p w:rsidR="00DC3F8A" w:rsidRPr="001F7A27" w:rsidRDefault="00DC3F8A" w:rsidP="009D0D29">
      <w:pPr>
        <w:numPr>
          <w:ilvl w:val="0"/>
          <w:numId w:val="13"/>
        </w:numPr>
        <w:rPr>
          <w:color w:val="000000" w:themeColor="text1"/>
          <w:sz w:val="22"/>
        </w:rPr>
      </w:pPr>
      <w:r w:rsidRPr="001F7A27">
        <w:rPr>
          <w:color w:val="000000" w:themeColor="text1"/>
          <w:sz w:val="22"/>
        </w:rPr>
        <w:t>Excessive wear or fusing indicated by unusual hardening or softening of webbing fibers.</w:t>
      </w:r>
    </w:p>
    <w:p w:rsidR="00DC3F8A" w:rsidRPr="001F7A27" w:rsidRDefault="00DC3F8A" w:rsidP="009D0D29">
      <w:pPr>
        <w:numPr>
          <w:ilvl w:val="0"/>
          <w:numId w:val="13"/>
        </w:numPr>
        <w:rPr>
          <w:color w:val="000000" w:themeColor="text1"/>
          <w:sz w:val="22"/>
        </w:rPr>
      </w:pPr>
      <w:r w:rsidRPr="001F7A27">
        <w:rPr>
          <w:color w:val="000000" w:themeColor="text1"/>
          <w:sz w:val="22"/>
        </w:rPr>
        <w:t>Cuts or broken strands of the nylon webbing.</w:t>
      </w:r>
    </w:p>
    <w:p w:rsidR="00DC3F8A" w:rsidRPr="001F7A27" w:rsidRDefault="00DC3F8A" w:rsidP="009D0D29">
      <w:pPr>
        <w:numPr>
          <w:ilvl w:val="0"/>
          <w:numId w:val="13"/>
        </w:numPr>
        <w:rPr>
          <w:color w:val="000000" w:themeColor="text1"/>
          <w:sz w:val="22"/>
        </w:rPr>
      </w:pPr>
      <w:r w:rsidRPr="001F7A27">
        <w:rPr>
          <w:color w:val="000000" w:themeColor="text1"/>
          <w:sz w:val="22"/>
        </w:rPr>
        <w:t>Any heavy oil stains or mildewed areas.</w:t>
      </w:r>
    </w:p>
    <w:p w:rsidR="00DC3F8A" w:rsidRPr="001F7A27" w:rsidRDefault="0036265D" w:rsidP="009D0D29">
      <w:pPr>
        <w:numPr>
          <w:ilvl w:val="0"/>
          <w:numId w:val="13"/>
        </w:numPr>
        <w:rPr>
          <w:color w:val="000000" w:themeColor="text1"/>
          <w:sz w:val="22"/>
        </w:rPr>
      </w:pPr>
      <w:r w:rsidRPr="0036265D">
        <w:rPr>
          <w:color w:val="000000" w:themeColor="text1"/>
        </w:rPr>
        <w:pict>
          <v:shape id="_x0000_s1041" type="#_x0000_t75" style="position:absolute;left:0;text-align:left;margin-left:86.4pt;margin-top:30.75pt;width:337.5pt;height:186pt;z-index:251652096">
            <v:imagedata r:id="rId40" o:title=""/>
            <w10:wrap type="topAndBottom"/>
          </v:shape>
          <o:OLEObject Type="Embed" ProgID="PBrush" ShapeID="_x0000_s1041" DrawAspect="Content" ObjectID="_1358523385" r:id="rId41"/>
        </w:pict>
      </w:r>
      <w:r w:rsidR="00DC3F8A" w:rsidRPr="001F7A27">
        <w:rPr>
          <w:color w:val="000000" w:themeColor="text1"/>
          <w:sz w:val="22"/>
        </w:rPr>
        <w:t>Any missing parts such as buffers, sliding keepers or permanent keepers.</w:t>
      </w:r>
    </w:p>
    <w:p w:rsidR="00DC3F8A" w:rsidRPr="001F7A27" w:rsidRDefault="00DC3F8A" w:rsidP="00DC3F8A">
      <w:pPr>
        <w:rPr>
          <w:color w:val="000000" w:themeColor="text1"/>
          <w:sz w:val="22"/>
        </w:rPr>
      </w:pPr>
    </w:p>
    <w:p w:rsidR="00DC3F8A" w:rsidRPr="001F7A27" w:rsidRDefault="00DC3F8A" w:rsidP="00DC3F8A">
      <w:pPr>
        <w:rPr>
          <w:color w:val="000000" w:themeColor="text1"/>
          <w:sz w:val="22"/>
        </w:rPr>
      </w:pPr>
    </w:p>
    <w:p w:rsidR="00BD6A06" w:rsidRPr="001F7A27" w:rsidRDefault="00DC3F8A" w:rsidP="00DC3F8A">
      <w:pPr>
        <w:ind w:firstLine="720"/>
        <w:rPr>
          <w:color w:val="000000" w:themeColor="text1"/>
          <w:sz w:val="22"/>
        </w:rPr>
      </w:pPr>
      <w:r w:rsidRPr="001F7A27">
        <w:rPr>
          <w:color w:val="000000" w:themeColor="text1"/>
          <w:sz w:val="22"/>
        </w:rPr>
        <w:tab/>
      </w:r>
      <w:r w:rsidRPr="001F7A27">
        <w:rPr>
          <w:color w:val="000000" w:themeColor="text1"/>
          <w:sz w:val="22"/>
        </w:rPr>
        <w:tab/>
      </w:r>
      <w:r w:rsidRPr="001F7A27">
        <w:rPr>
          <w:color w:val="000000" w:themeColor="text1"/>
          <w:sz w:val="22"/>
        </w:rPr>
        <w:tab/>
      </w:r>
    </w:p>
    <w:p w:rsidR="00DC3F8A" w:rsidRPr="001F7A27" w:rsidRDefault="00BD6A06" w:rsidP="00BD6A06">
      <w:pPr>
        <w:ind w:firstLine="720"/>
        <w:jc w:val="center"/>
        <w:rPr>
          <w:b/>
          <w:color w:val="000000" w:themeColor="text1"/>
          <w:sz w:val="22"/>
        </w:rPr>
      </w:pPr>
      <w:r w:rsidRPr="001F7A27">
        <w:rPr>
          <w:b/>
          <w:color w:val="000000" w:themeColor="text1"/>
          <w:sz w:val="22"/>
        </w:rPr>
        <w:t xml:space="preserve">         </w:t>
      </w:r>
      <w:r w:rsidR="00DC3F8A" w:rsidRPr="001F7A27">
        <w:rPr>
          <w:b/>
          <w:color w:val="000000" w:themeColor="text1"/>
          <w:sz w:val="22"/>
        </w:rPr>
        <w:t>SLING WITH BROKEN OR LOOSE STITCHES</w:t>
      </w:r>
    </w:p>
    <w:p w:rsidR="00DC3F8A" w:rsidRPr="001F7A27" w:rsidRDefault="00DC3F8A" w:rsidP="00DC3F8A">
      <w:pPr>
        <w:rPr>
          <w:b/>
          <w:color w:val="000000" w:themeColor="text1"/>
          <w:sz w:val="22"/>
        </w:rPr>
      </w:pPr>
    </w:p>
    <w:p w:rsidR="00DC3F8A" w:rsidRPr="001F7A27" w:rsidRDefault="00DC3F8A" w:rsidP="009D0D29">
      <w:pPr>
        <w:numPr>
          <w:ilvl w:val="0"/>
          <w:numId w:val="10"/>
        </w:numPr>
        <w:tabs>
          <w:tab w:val="clear" w:pos="1800"/>
          <w:tab w:val="num" w:pos="1440"/>
        </w:tabs>
        <w:ind w:left="1440"/>
        <w:rPr>
          <w:color w:val="000000" w:themeColor="text1"/>
          <w:sz w:val="22"/>
        </w:rPr>
      </w:pPr>
      <w:r w:rsidRPr="001F7A27">
        <w:rPr>
          <w:b/>
          <w:color w:val="000000" w:themeColor="text1"/>
          <w:sz w:val="22"/>
        </w:rPr>
        <w:lastRenderedPageBreak/>
        <w:t>CLEANING AND STORAGE OF FLAT-WEB SLINGS (ADS)</w:t>
      </w:r>
      <w:r w:rsidRPr="001F7A27">
        <w:rPr>
          <w:color w:val="000000" w:themeColor="text1"/>
          <w:sz w:val="22"/>
        </w:rPr>
        <w:t xml:space="preserve">: Spot clean the slings by gently brushing or rubbing the soiled area with a soft bristle brush or clean cloth dampened with dry cleaning solvent (tetrachloroethylene). Rinse the soiled area by repeating the procedure with more of the solvent and then allow the sling to air dry. </w:t>
      </w:r>
      <w:r w:rsidRPr="001F7A27">
        <w:rPr>
          <w:b/>
          <w:color w:val="000000" w:themeColor="text1"/>
          <w:sz w:val="22"/>
        </w:rPr>
        <w:t>DO NOT</w:t>
      </w:r>
      <w:r w:rsidRPr="001F7A27">
        <w:rPr>
          <w:color w:val="000000" w:themeColor="text1"/>
          <w:sz w:val="22"/>
        </w:rPr>
        <w:t xml:space="preserve"> </w:t>
      </w:r>
      <w:proofErr w:type="gramStart"/>
      <w:r w:rsidRPr="001F7A27">
        <w:rPr>
          <w:color w:val="000000" w:themeColor="text1"/>
          <w:sz w:val="22"/>
        </w:rPr>
        <w:t>wring</w:t>
      </w:r>
      <w:proofErr w:type="gramEnd"/>
      <w:r w:rsidRPr="001F7A27">
        <w:rPr>
          <w:color w:val="000000" w:themeColor="text1"/>
          <w:sz w:val="22"/>
        </w:rPr>
        <w:t xml:space="preserve"> out the rinsed area. If dry cleaning solvent is not readily available, the slings may be spot cleaned with a solution of 1/2 cup of hand washing detergent dissolved in one gallon of warm water. Rinses the area thoroughly by repeating the procedure with fresh clean water and let it air dry. </w:t>
      </w:r>
      <w:r w:rsidRPr="001F7A27">
        <w:rPr>
          <w:b/>
          <w:color w:val="000000" w:themeColor="text1"/>
          <w:sz w:val="22"/>
        </w:rPr>
        <w:t>DO NOT</w:t>
      </w:r>
      <w:r w:rsidRPr="001F7A27">
        <w:rPr>
          <w:color w:val="000000" w:themeColor="text1"/>
          <w:sz w:val="22"/>
        </w:rPr>
        <w:t xml:space="preserve"> </w:t>
      </w:r>
      <w:proofErr w:type="gramStart"/>
      <w:r w:rsidRPr="001F7A27">
        <w:rPr>
          <w:color w:val="000000" w:themeColor="text1"/>
          <w:sz w:val="22"/>
        </w:rPr>
        <w:t>wring</w:t>
      </w:r>
      <w:proofErr w:type="gramEnd"/>
      <w:r w:rsidRPr="001F7A27">
        <w:rPr>
          <w:color w:val="000000" w:themeColor="text1"/>
          <w:sz w:val="22"/>
        </w:rPr>
        <w:t xml:space="preserve"> out the area or try to heat the slings to reduce the drying time. This could damage the sling. Store the sling sets in a dry area protected from direct sunlight, in a manner to prevent contact with sharp or abrasive objects and the ground.</w:t>
      </w:r>
    </w:p>
    <w:p w:rsidR="00DC3F8A" w:rsidRPr="001F7A27" w:rsidRDefault="00DC3F8A" w:rsidP="00DC3F8A">
      <w:pPr>
        <w:rPr>
          <w:color w:val="000000" w:themeColor="text1"/>
          <w:sz w:val="22"/>
        </w:rPr>
      </w:pPr>
    </w:p>
    <w:p w:rsidR="00E42826" w:rsidRPr="001F7A27" w:rsidRDefault="00DC3F8A" w:rsidP="00E42826">
      <w:pPr>
        <w:ind w:left="720"/>
        <w:rPr>
          <w:color w:val="000000" w:themeColor="text1"/>
          <w:sz w:val="22"/>
        </w:rPr>
      </w:pPr>
      <w:r w:rsidRPr="001F7A27">
        <w:rPr>
          <w:b/>
          <w:color w:val="000000" w:themeColor="text1"/>
          <w:sz w:val="22"/>
        </w:rPr>
        <w:t>NOTE:</w:t>
      </w:r>
      <w:r w:rsidRPr="001F7A27">
        <w:rPr>
          <w:color w:val="000000" w:themeColor="text1"/>
          <w:sz w:val="22"/>
        </w:rPr>
        <w:t xml:space="preserve">    Reference for flat </w:t>
      </w:r>
      <w:r w:rsidR="00AF6E3B" w:rsidRPr="001F7A27">
        <w:rPr>
          <w:color w:val="000000" w:themeColor="text1"/>
          <w:sz w:val="22"/>
        </w:rPr>
        <w:t xml:space="preserve">web slings (ADS) is </w:t>
      </w:r>
      <w:r w:rsidR="00531A15" w:rsidRPr="001F7A27">
        <w:rPr>
          <w:color w:val="000000" w:themeColor="text1"/>
          <w:sz w:val="22"/>
        </w:rPr>
        <w:t>FM 4-20.197/198/199</w:t>
      </w:r>
    </w:p>
    <w:p w:rsidR="00531A15" w:rsidRPr="001F7A27" w:rsidRDefault="00531A15" w:rsidP="00E42826">
      <w:pPr>
        <w:ind w:left="720"/>
        <w:rPr>
          <w:color w:val="000000" w:themeColor="text1"/>
          <w:sz w:val="22"/>
        </w:rPr>
      </w:pP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 xml:space="preserve"> </w:t>
      </w:r>
      <w:r w:rsidRPr="001F7A27">
        <w:rPr>
          <w:color w:val="000000" w:themeColor="text1"/>
          <w:sz w:val="22"/>
        </w:rPr>
        <w:t>FM 3-21.38</w:t>
      </w:r>
    </w:p>
    <w:p w:rsidR="00DC3F8A" w:rsidRPr="001F7A27" w:rsidRDefault="00DC3F8A" w:rsidP="00DC3F8A">
      <w:pPr>
        <w:ind w:left="1440"/>
        <w:rPr>
          <w:color w:val="000000" w:themeColor="text1"/>
          <w:sz w:val="22"/>
        </w:rPr>
      </w:pPr>
    </w:p>
    <w:p w:rsidR="00DC3F8A" w:rsidRPr="001F7A27" w:rsidRDefault="00DC3F8A" w:rsidP="009D0D29">
      <w:pPr>
        <w:numPr>
          <w:ilvl w:val="0"/>
          <w:numId w:val="17"/>
        </w:numPr>
        <w:rPr>
          <w:color w:val="000000" w:themeColor="text1"/>
          <w:sz w:val="22"/>
        </w:rPr>
      </w:pPr>
      <w:r w:rsidRPr="001F7A27">
        <w:rPr>
          <w:b/>
          <w:color w:val="000000" w:themeColor="text1"/>
          <w:sz w:val="22"/>
        </w:rPr>
        <w:t>TYPE IV CONNECTOR LINK</w:t>
      </w:r>
      <w:r w:rsidRPr="001F7A27">
        <w:rPr>
          <w:color w:val="000000" w:themeColor="text1"/>
          <w:sz w:val="22"/>
        </w:rPr>
        <w:t xml:space="preserve">:  Used in the construction </w:t>
      </w:r>
      <w:r w:rsidR="00BE385A" w:rsidRPr="001F7A27">
        <w:rPr>
          <w:color w:val="000000" w:themeColor="text1"/>
          <w:sz w:val="22"/>
        </w:rPr>
        <w:t xml:space="preserve">of the </w:t>
      </w:r>
      <w:r w:rsidR="00187E19" w:rsidRPr="001F7A27">
        <w:rPr>
          <w:color w:val="000000" w:themeColor="text1"/>
          <w:sz w:val="22"/>
        </w:rPr>
        <w:t>2</w:t>
      </w:r>
      <w:r w:rsidR="00155CC8" w:rsidRPr="001F7A27">
        <w:rPr>
          <w:color w:val="000000" w:themeColor="text1"/>
          <w:sz w:val="22"/>
        </w:rPr>
        <w:t xml:space="preserve"> loop </w:t>
      </w:r>
      <w:r w:rsidR="00BE385A" w:rsidRPr="001F7A27">
        <w:rPr>
          <w:color w:val="000000" w:themeColor="text1"/>
          <w:sz w:val="22"/>
        </w:rPr>
        <w:t>3-foot Apex Ring</w:t>
      </w:r>
      <w:r w:rsidRPr="001F7A27">
        <w:rPr>
          <w:color w:val="000000" w:themeColor="text1"/>
          <w:sz w:val="22"/>
        </w:rPr>
        <w:t xml:space="preserve"> or to connect one ADS to another.</w:t>
      </w:r>
    </w:p>
    <w:p w:rsidR="00DC3F8A" w:rsidRPr="001F7A27" w:rsidRDefault="00DC3F8A" w:rsidP="00DC3F8A">
      <w:pPr>
        <w:ind w:left="1080"/>
        <w:rPr>
          <w:color w:val="000000" w:themeColor="text1"/>
          <w:sz w:val="22"/>
        </w:rPr>
      </w:pPr>
    </w:p>
    <w:p w:rsidR="00DC3F8A" w:rsidRPr="001F7A27" w:rsidRDefault="00DC3F8A" w:rsidP="009D0D29">
      <w:pPr>
        <w:numPr>
          <w:ilvl w:val="0"/>
          <w:numId w:val="14"/>
        </w:numPr>
        <w:rPr>
          <w:color w:val="000000" w:themeColor="text1"/>
          <w:sz w:val="22"/>
        </w:rPr>
      </w:pPr>
      <w:r w:rsidRPr="001F7A27">
        <w:rPr>
          <w:color w:val="000000" w:themeColor="text1"/>
          <w:sz w:val="22"/>
        </w:rPr>
        <w:t>Rated capacity of 12,500 lbs.</w:t>
      </w:r>
    </w:p>
    <w:p w:rsidR="00DC3F8A" w:rsidRPr="001F7A27" w:rsidRDefault="00DC3F8A" w:rsidP="009D0D29">
      <w:pPr>
        <w:numPr>
          <w:ilvl w:val="0"/>
          <w:numId w:val="14"/>
        </w:numPr>
        <w:rPr>
          <w:color w:val="000000" w:themeColor="text1"/>
          <w:sz w:val="22"/>
        </w:rPr>
      </w:pPr>
      <w:r w:rsidRPr="001F7A27">
        <w:rPr>
          <w:color w:val="000000" w:themeColor="text1"/>
          <w:sz w:val="22"/>
        </w:rPr>
        <w:t>NSN 1670-00-783-5988.</w:t>
      </w:r>
    </w:p>
    <w:p w:rsidR="00DC3F8A" w:rsidRPr="001F7A27" w:rsidRDefault="00DC3F8A" w:rsidP="009D0D29">
      <w:pPr>
        <w:numPr>
          <w:ilvl w:val="0"/>
          <w:numId w:val="14"/>
        </w:numPr>
        <w:rPr>
          <w:color w:val="000000" w:themeColor="text1"/>
          <w:sz w:val="22"/>
        </w:rPr>
      </w:pPr>
      <w:r w:rsidRPr="001F7A27">
        <w:rPr>
          <w:color w:val="000000" w:themeColor="text1"/>
          <w:sz w:val="22"/>
        </w:rPr>
        <w:t>When inspecting the Type IV link assembly look for the following deficiencies:</w:t>
      </w:r>
    </w:p>
    <w:p w:rsidR="00DC3F8A" w:rsidRPr="001F7A27" w:rsidRDefault="00DC3F8A" w:rsidP="009D0D29">
      <w:pPr>
        <w:numPr>
          <w:ilvl w:val="0"/>
          <w:numId w:val="15"/>
        </w:numPr>
        <w:tabs>
          <w:tab w:val="clear" w:pos="3240"/>
          <w:tab w:val="num" w:pos="2160"/>
        </w:tabs>
        <w:ind w:left="2160"/>
        <w:rPr>
          <w:color w:val="000000" w:themeColor="text1"/>
          <w:sz w:val="22"/>
        </w:rPr>
      </w:pPr>
      <w:r w:rsidRPr="001F7A27">
        <w:rPr>
          <w:color w:val="000000" w:themeColor="text1"/>
          <w:sz w:val="22"/>
        </w:rPr>
        <w:t>Alumi</w:t>
      </w:r>
      <w:r w:rsidR="00BE385A" w:rsidRPr="001F7A27">
        <w:rPr>
          <w:color w:val="000000" w:themeColor="text1"/>
          <w:sz w:val="22"/>
        </w:rPr>
        <w:t>num buffers not rotating freely or missing</w:t>
      </w:r>
    </w:p>
    <w:p w:rsidR="00DC3F8A" w:rsidRPr="001F7A27" w:rsidRDefault="00DC3F8A" w:rsidP="009D0D29">
      <w:pPr>
        <w:numPr>
          <w:ilvl w:val="0"/>
          <w:numId w:val="15"/>
        </w:numPr>
        <w:tabs>
          <w:tab w:val="clear" w:pos="3240"/>
          <w:tab w:val="num" w:pos="2160"/>
        </w:tabs>
        <w:ind w:left="2160"/>
        <w:rPr>
          <w:color w:val="000000" w:themeColor="text1"/>
          <w:sz w:val="22"/>
        </w:rPr>
      </w:pPr>
      <w:r w:rsidRPr="001F7A27">
        <w:rPr>
          <w:color w:val="000000" w:themeColor="text1"/>
          <w:sz w:val="22"/>
        </w:rPr>
        <w:t>Posts that is bent or cracked.</w:t>
      </w:r>
    </w:p>
    <w:p w:rsidR="00DC3F8A" w:rsidRPr="001F7A27" w:rsidRDefault="00F833D7" w:rsidP="009D0D29">
      <w:pPr>
        <w:numPr>
          <w:ilvl w:val="0"/>
          <w:numId w:val="15"/>
        </w:numPr>
        <w:tabs>
          <w:tab w:val="clear" w:pos="3240"/>
          <w:tab w:val="num" w:pos="2160"/>
        </w:tabs>
        <w:ind w:left="2160"/>
        <w:rPr>
          <w:color w:val="000000" w:themeColor="text1"/>
          <w:sz w:val="22"/>
        </w:rPr>
      </w:pPr>
      <w:r w:rsidRPr="001F7A27">
        <w:rPr>
          <w:color w:val="000000" w:themeColor="text1"/>
          <w:sz w:val="22"/>
        </w:rPr>
        <w:t>Bent slide connectors, No metallic "click" when locked.</w:t>
      </w:r>
    </w:p>
    <w:p w:rsidR="007A7F85" w:rsidRPr="001F7A27" w:rsidRDefault="007A7F85" w:rsidP="007A7F85">
      <w:pPr>
        <w:ind w:left="2160"/>
        <w:rPr>
          <w:color w:val="000000" w:themeColor="text1"/>
          <w:sz w:val="22"/>
        </w:rPr>
      </w:pPr>
      <w:r w:rsidRPr="001F7A27">
        <w:rPr>
          <w:color w:val="000000" w:themeColor="text1"/>
          <w:sz w:val="22"/>
        </w:rPr>
        <w:t xml:space="preserve"> </w:t>
      </w:r>
    </w:p>
    <w:p w:rsidR="007A7F85" w:rsidRPr="001F7A27" w:rsidRDefault="007A7F85" w:rsidP="007A7F85">
      <w:pPr>
        <w:ind w:left="2160"/>
        <w:rPr>
          <w:color w:val="000000" w:themeColor="text1"/>
          <w:sz w:val="22"/>
        </w:rPr>
      </w:pPr>
      <w:r w:rsidRPr="001F7A27">
        <w:rPr>
          <w:color w:val="000000" w:themeColor="text1"/>
          <w:sz w:val="22"/>
        </w:rPr>
        <w:t xml:space="preserve">                     </w:t>
      </w:r>
      <w:r w:rsidR="003C1C53" w:rsidRPr="001F7A27">
        <w:rPr>
          <w:noProof/>
          <w:color w:val="000000" w:themeColor="text1"/>
          <w:sz w:val="22"/>
        </w:rPr>
        <w:drawing>
          <wp:inline distT="0" distB="0" distL="0" distR="0">
            <wp:extent cx="1771650" cy="12954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1771650" cy="1295400"/>
                    </a:xfrm>
                    <a:prstGeom prst="rect">
                      <a:avLst/>
                    </a:prstGeom>
                    <a:noFill/>
                    <a:ln w="9525">
                      <a:noFill/>
                      <a:miter lim="800000"/>
                      <a:headEnd/>
                      <a:tailEnd/>
                    </a:ln>
                  </pic:spPr>
                </pic:pic>
              </a:graphicData>
            </a:graphic>
          </wp:inline>
        </w:drawing>
      </w:r>
    </w:p>
    <w:p w:rsidR="00027572" w:rsidRPr="001F7A27" w:rsidRDefault="00027572" w:rsidP="00027572">
      <w:pPr>
        <w:ind w:left="2160"/>
        <w:rPr>
          <w:color w:val="000000" w:themeColor="text1"/>
          <w:sz w:val="22"/>
        </w:rPr>
      </w:pPr>
    </w:p>
    <w:p w:rsidR="00E42826" w:rsidRPr="001F7A27" w:rsidRDefault="00E42826" w:rsidP="00E42826">
      <w:pPr>
        <w:ind w:left="1440"/>
        <w:rPr>
          <w:color w:val="000000" w:themeColor="text1"/>
          <w:sz w:val="22"/>
        </w:rPr>
      </w:pPr>
      <w:r w:rsidRPr="001F7A27">
        <w:rPr>
          <w:b/>
          <w:color w:val="000000" w:themeColor="text1"/>
          <w:sz w:val="22"/>
        </w:rPr>
        <w:t xml:space="preserve">TWO POINT LINK </w:t>
      </w:r>
      <w:r w:rsidR="00775ED9" w:rsidRPr="001F7A27">
        <w:rPr>
          <w:b/>
          <w:color w:val="000000" w:themeColor="text1"/>
          <w:sz w:val="22"/>
        </w:rPr>
        <w:t>ASSEMBLIES</w:t>
      </w:r>
      <w:r w:rsidRPr="001F7A27">
        <w:rPr>
          <w:b/>
          <w:color w:val="000000" w:themeColor="text1"/>
          <w:sz w:val="22"/>
        </w:rPr>
        <w:t>:</w:t>
      </w:r>
      <w:r w:rsidRPr="001F7A27">
        <w:rPr>
          <w:color w:val="000000" w:themeColor="text1"/>
          <w:sz w:val="22"/>
        </w:rPr>
        <w:t xml:space="preserve">  Is used to join to ends of a four or six loop multi loop line ADS Sling together.  It has a rated capacity of </w:t>
      </w:r>
      <w:proofErr w:type="gramStart"/>
      <w:r w:rsidRPr="001F7A27">
        <w:rPr>
          <w:color w:val="000000" w:themeColor="text1"/>
          <w:sz w:val="22"/>
        </w:rPr>
        <w:t>25,000  lbs</w:t>
      </w:r>
      <w:proofErr w:type="gramEnd"/>
      <w:r w:rsidR="00155CC8" w:rsidRPr="001F7A27">
        <w:rPr>
          <w:color w:val="000000" w:themeColor="text1"/>
          <w:sz w:val="22"/>
        </w:rPr>
        <w:t>.</w:t>
      </w:r>
    </w:p>
    <w:p w:rsidR="007A7F85" w:rsidRPr="001F7A27" w:rsidRDefault="007A7F85" w:rsidP="00E42826">
      <w:pPr>
        <w:ind w:left="1440"/>
        <w:rPr>
          <w:color w:val="000000" w:themeColor="text1"/>
          <w:sz w:val="22"/>
        </w:rPr>
      </w:pPr>
    </w:p>
    <w:p w:rsidR="007A7F85" w:rsidRPr="001F7A27" w:rsidRDefault="007A7F85" w:rsidP="00E42826">
      <w:pPr>
        <w:ind w:left="1440"/>
        <w:rPr>
          <w:color w:val="000000" w:themeColor="text1"/>
          <w:sz w:val="22"/>
        </w:rPr>
      </w:pPr>
      <w:r w:rsidRPr="001F7A27">
        <w:rPr>
          <w:color w:val="000000" w:themeColor="text1"/>
          <w:sz w:val="22"/>
        </w:rPr>
        <w:tab/>
      </w:r>
      <w:r w:rsidRPr="001F7A27">
        <w:rPr>
          <w:color w:val="000000" w:themeColor="text1"/>
          <w:sz w:val="22"/>
        </w:rPr>
        <w:tab/>
      </w:r>
      <w:r w:rsidR="003C1C53" w:rsidRPr="001F7A27">
        <w:rPr>
          <w:noProof/>
          <w:color w:val="000000" w:themeColor="text1"/>
          <w:sz w:val="22"/>
        </w:rPr>
        <w:drawing>
          <wp:inline distT="0" distB="0" distL="0" distR="0">
            <wp:extent cx="2200275" cy="1390650"/>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srcRect/>
                    <a:stretch>
                      <a:fillRect/>
                    </a:stretch>
                  </pic:blipFill>
                  <pic:spPr bwMode="auto">
                    <a:xfrm>
                      <a:off x="0" y="0"/>
                      <a:ext cx="2200275" cy="1390650"/>
                    </a:xfrm>
                    <a:prstGeom prst="rect">
                      <a:avLst/>
                    </a:prstGeom>
                    <a:noFill/>
                    <a:ln w="9525">
                      <a:noFill/>
                      <a:miter lim="800000"/>
                      <a:headEnd/>
                      <a:tailEnd/>
                    </a:ln>
                  </pic:spPr>
                </pic:pic>
              </a:graphicData>
            </a:graphic>
          </wp:inline>
        </w:drawing>
      </w:r>
    </w:p>
    <w:p w:rsidR="00DC3F8A" w:rsidRPr="001F7A27" w:rsidRDefault="00DC3F8A" w:rsidP="00DC3F8A">
      <w:pPr>
        <w:ind w:left="2880"/>
        <w:rPr>
          <w:color w:val="000000" w:themeColor="text1"/>
          <w:sz w:val="22"/>
        </w:rPr>
      </w:pPr>
    </w:p>
    <w:p w:rsidR="007A7F85" w:rsidRPr="001F7A27" w:rsidRDefault="007A7F85" w:rsidP="007A7F85">
      <w:pPr>
        <w:rPr>
          <w:color w:val="000000" w:themeColor="text1"/>
          <w:sz w:val="22"/>
        </w:rPr>
      </w:pPr>
    </w:p>
    <w:p w:rsidR="007A7F85" w:rsidRPr="001F7A27" w:rsidRDefault="007A7F85" w:rsidP="007A7F85">
      <w:pPr>
        <w:rPr>
          <w:color w:val="000000" w:themeColor="text1"/>
          <w:sz w:val="22"/>
        </w:rPr>
      </w:pPr>
    </w:p>
    <w:p w:rsidR="00DC3F8A" w:rsidRPr="001F7A27" w:rsidRDefault="007A7F85" w:rsidP="007A7F85">
      <w:pPr>
        <w:ind w:left="1440"/>
        <w:rPr>
          <w:color w:val="000000" w:themeColor="text1"/>
          <w:sz w:val="22"/>
        </w:rPr>
      </w:pPr>
      <w:r w:rsidRPr="001F7A27">
        <w:rPr>
          <w:b/>
          <w:color w:val="000000" w:themeColor="text1"/>
          <w:sz w:val="22"/>
        </w:rPr>
        <w:lastRenderedPageBreak/>
        <w:t xml:space="preserve">4). </w:t>
      </w:r>
      <w:r w:rsidR="00DC3F8A" w:rsidRPr="001F7A27">
        <w:rPr>
          <w:b/>
          <w:color w:val="000000" w:themeColor="text1"/>
          <w:sz w:val="22"/>
        </w:rPr>
        <w:t>CLEVIS ASSEMBLIES</w:t>
      </w:r>
      <w:r w:rsidR="00DC3F8A" w:rsidRPr="001F7A27">
        <w:rPr>
          <w:color w:val="000000" w:themeColor="text1"/>
          <w:sz w:val="22"/>
        </w:rPr>
        <w:t>:</w:t>
      </w:r>
    </w:p>
    <w:p w:rsidR="00DC3F8A" w:rsidRPr="001F7A27" w:rsidRDefault="00DC3F8A" w:rsidP="00DC3F8A">
      <w:pPr>
        <w:ind w:left="2160"/>
        <w:rPr>
          <w:color w:val="000000" w:themeColor="text1"/>
          <w:sz w:val="22"/>
        </w:rPr>
      </w:pPr>
    </w:p>
    <w:p w:rsidR="00F833D7" w:rsidRPr="001F7A27" w:rsidRDefault="00DC3F8A" w:rsidP="009D0D29">
      <w:pPr>
        <w:numPr>
          <w:ilvl w:val="0"/>
          <w:numId w:val="16"/>
        </w:numPr>
        <w:rPr>
          <w:color w:val="000000" w:themeColor="text1"/>
          <w:sz w:val="22"/>
        </w:rPr>
      </w:pPr>
      <w:r w:rsidRPr="001F7A27">
        <w:rPr>
          <w:color w:val="000000" w:themeColor="text1"/>
          <w:sz w:val="22"/>
        </w:rPr>
        <w:t>Large Suspension Clevis: Rated capacity of 12,500-lbs (pendant)(If 2 clevis are used as attachment points -15,750-lbs, for 3 as attachment points - 23,625-lbs, for 4 as attachment points - 31,500-lbs); 7,875-lbs (lifting pr</w:t>
      </w:r>
      <w:r w:rsidR="00BE385A" w:rsidRPr="001F7A27">
        <w:rPr>
          <w:color w:val="000000" w:themeColor="text1"/>
          <w:sz w:val="22"/>
        </w:rPr>
        <w:t>ovision).</w:t>
      </w:r>
      <w:r w:rsidRPr="001F7A27">
        <w:rPr>
          <w:color w:val="000000" w:themeColor="text1"/>
          <w:sz w:val="22"/>
        </w:rPr>
        <w:t xml:space="preserve">  (NSN  1670-00-090-5354)</w:t>
      </w:r>
    </w:p>
    <w:p w:rsidR="00DC3F8A" w:rsidRPr="001F7A27" w:rsidRDefault="0036265D" w:rsidP="00F833D7">
      <w:pPr>
        <w:ind w:left="1440"/>
        <w:rPr>
          <w:color w:val="000000" w:themeColor="text1"/>
          <w:sz w:val="22"/>
        </w:rPr>
      </w:pPr>
      <w:r w:rsidRPr="0036265D">
        <w:rPr>
          <w:color w:val="000000" w:themeColor="text1"/>
        </w:rPr>
        <w:pict>
          <v:shape id="_x0000_s1042" type="#_x0000_t75" style="position:absolute;left:0;text-align:left;margin-left:151.2pt;margin-top:9.1pt;width:114.75pt;height:115.5pt;z-index:251653120" o:allowincell="f">
            <v:imagedata r:id="rId44" o:title=""/>
            <w10:wrap type="topAndBottom"/>
          </v:shape>
          <o:OLEObject Type="Embed" ProgID="PBrush" ShapeID="_x0000_s1042" DrawAspect="Content" ObjectID="_1358523386" r:id="rId45"/>
        </w:pict>
      </w:r>
    </w:p>
    <w:p w:rsidR="00BE385A" w:rsidRPr="001F7A27" w:rsidRDefault="00DC3F8A" w:rsidP="009D0D29">
      <w:pPr>
        <w:numPr>
          <w:ilvl w:val="0"/>
          <w:numId w:val="16"/>
        </w:numPr>
        <w:rPr>
          <w:color w:val="000000" w:themeColor="text1"/>
          <w:sz w:val="22"/>
        </w:rPr>
      </w:pPr>
      <w:r w:rsidRPr="001F7A27">
        <w:rPr>
          <w:color w:val="000000" w:themeColor="text1"/>
          <w:sz w:val="22"/>
        </w:rPr>
        <w:t>Medium Suspension Clevis: Rated capacity of 6,250-lbs (pendant)</w:t>
      </w:r>
      <w:r w:rsidR="00BE385A" w:rsidRPr="001F7A27">
        <w:rPr>
          <w:color w:val="000000" w:themeColor="text1"/>
          <w:sz w:val="22"/>
        </w:rPr>
        <w:t xml:space="preserve"> 3,750-lbs (lifting provision). 2</w:t>
      </w:r>
      <w:r w:rsidRPr="001F7A27">
        <w:rPr>
          <w:color w:val="000000" w:themeColor="text1"/>
          <w:sz w:val="22"/>
        </w:rPr>
        <w:t xml:space="preserve"> attachment poi</w:t>
      </w:r>
      <w:r w:rsidR="00BE385A" w:rsidRPr="001F7A27">
        <w:rPr>
          <w:color w:val="000000" w:themeColor="text1"/>
          <w:sz w:val="22"/>
        </w:rPr>
        <w:t>nts - 7,500-lbs, for 3</w:t>
      </w:r>
      <w:r w:rsidRPr="001F7A27">
        <w:rPr>
          <w:color w:val="000000" w:themeColor="text1"/>
          <w:sz w:val="22"/>
        </w:rPr>
        <w:t xml:space="preserve"> attachme</w:t>
      </w:r>
      <w:r w:rsidR="00BE385A" w:rsidRPr="001F7A27">
        <w:rPr>
          <w:color w:val="000000" w:themeColor="text1"/>
          <w:sz w:val="22"/>
        </w:rPr>
        <w:t>nt points - 11,250-lbs, for 4</w:t>
      </w:r>
      <w:r w:rsidRPr="001F7A27">
        <w:rPr>
          <w:color w:val="000000" w:themeColor="text1"/>
          <w:sz w:val="22"/>
        </w:rPr>
        <w:t xml:space="preserve"> attachment points - 15,000-lbs); </w:t>
      </w:r>
    </w:p>
    <w:p w:rsidR="00DC3F8A" w:rsidRPr="001F7A27" w:rsidRDefault="00BE385A" w:rsidP="00BE385A">
      <w:pPr>
        <w:ind w:left="1440"/>
        <w:rPr>
          <w:color w:val="000000" w:themeColor="text1"/>
          <w:sz w:val="22"/>
        </w:rPr>
      </w:pPr>
      <w:r w:rsidRPr="001F7A27">
        <w:rPr>
          <w:color w:val="000000" w:themeColor="text1"/>
          <w:sz w:val="22"/>
        </w:rPr>
        <w:t xml:space="preserve">    </w:t>
      </w:r>
      <w:r w:rsidR="00DC3F8A" w:rsidRPr="001F7A27">
        <w:rPr>
          <w:color w:val="000000" w:themeColor="text1"/>
          <w:sz w:val="22"/>
        </w:rPr>
        <w:t xml:space="preserve">  (NSN 1670-00-678-8562)</w:t>
      </w:r>
    </w:p>
    <w:p w:rsidR="00DC3F8A" w:rsidRPr="001F7A27" w:rsidRDefault="0036265D" w:rsidP="00DC3F8A">
      <w:pPr>
        <w:ind w:left="2520"/>
        <w:rPr>
          <w:color w:val="000000" w:themeColor="text1"/>
          <w:sz w:val="22"/>
        </w:rPr>
      </w:pPr>
      <w:r w:rsidRPr="0036265D">
        <w:rPr>
          <w:color w:val="000000" w:themeColor="text1"/>
        </w:rPr>
        <w:pict>
          <v:shape id="_x0000_s1043" type="#_x0000_t75" style="position:absolute;left:0;text-align:left;margin-left:151.2pt;margin-top:8.45pt;width:105pt;height:94.5pt;z-index:251654144" o:allowincell="f">
            <v:imagedata r:id="rId46" o:title=""/>
            <w10:wrap type="topAndBottom"/>
          </v:shape>
          <o:OLEObject Type="Embed" ProgID="PBrush" ShapeID="_x0000_s1043" DrawAspect="Content" ObjectID="_1358523387" r:id="rId47"/>
        </w:pict>
      </w:r>
      <w:r w:rsidR="00DC3F8A" w:rsidRPr="001F7A27">
        <w:rPr>
          <w:color w:val="000000" w:themeColor="text1"/>
          <w:sz w:val="22"/>
        </w:rPr>
        <w:t xml:space="preserve">            </w:t>
      </w:r>
    </w:p>
    <w:p w:rsidR="00F833D7" w:rsidRPr="001F7A27" w:rsidRDefault="0036265D" w:rsidP="009D0D29">
      <w:pPr>
        <w:numPr>
          <w:ilvl w:val="0"/>
          <w:numId w:val="16"/>
        </w:numPr>
        <w:rPr>
          <w:color w:val="000000" w:themeColor="text1"/>
          <w:sz w:val="22"/>
        </w:rPr>
      </w:pPr>
      <w:r w:rsidRPr="0036265D">
        <w:rPr>
          <w:color w:val="000000" w:themeColor="text1"/>
        </w:rPr>
        <w:pict>
          <v:shape id="_x0000_s1044" type="#_x0000_t75" style="position:absolute;left:0;text-align:left;margin-left:153pt;margin-top:66.5pt;width:96pt;height:96pt;z-index:251655168">
            <v:imagedata r:id="rId48" o:title=""/>
            <w10:wrap type="topAndBottom"/>
          </v:shape>
          <o:OLEObject Type="Embed" ProgID="PBrush" ShapeID="_x0000_s1044" DrawAspect="Content" ObjectID="_1358523388" r:id="rId49"/>
        </w:pict>
      </w:r>
      <w:r w:rsidR="00DC3F8A" w:rsidRPr="001F7A27">
        <w:rPr>
          <w:color w:val="000000" w:themeColor="text1"/>
          <w:sz w:val="22"/>
        </w:rPr>
        <w:t xml:space="preserve">Small Suspension Clevis: Rated capacity of 6,250 lbs (pendant) 3,750-lbs </w:t>
      </w:r>
      <w:r w:rsidR="00BE385A" w:rsidRPr="001F7A27">
        <w:rPr>
          <w:color w:val="000000" w:themeColor="text1"/>
          <w:sz w:val="22"/>
        </w:rPr>
        <w:t>(lifting provision).</w:t>
      </w:r>
      <w:r w:rsidR="00DC3F8A" w:rsidRPr="001F7A27">
        <w:rPr>
          <w:color w:val="000000" w:themeColor="text1"/>
          <w:sz w:val="22"/>
        </w:rPr>
        <w:t xml:space="preserve"> </w:t>
      </w:r>
      <w:r w:rsidR="00F833D7" w:rsidRPr="001F7A27">
        <w:rPr>
          <w:color w:val="000000" w:themeColor="text1"/>
          <w:sz w:val="22"/>
        </w:rPr>
        <w:t xml:space="preserve">2 attachment points - 7,500-lbs, for 3 attachment points - 11,250-lbs, for 4 attachment points - 15,000-lbs); </w:t>
      </w:r>
    </w:p>
    <w:p w:rsidR="00DC3F8A" w:rsidRPr="001F7A27" w:rsidRDefault="00F833D7" w:rsidP="00F833D7">
      <w:pPr>
        <w:ind w:left="1440"/>
        <w:rPr>
          <w:color w:val="000000" w:themeColor="text1"/>
          <w:sz w:val="22"/>
        </w:rPr>
      </w:pPr>
      <w:r w:rsidRPr="001F7A27">
        <w:rPr>
          <w:color w:val="000000" w:themeColor="text1"/>
          <w:sz w:val="22"/>
        </w:rPr>
        <w:t xml:space="preserve">     </w:t>
      </w:r>
      <w:r w:rsidR="00DC3F8A" w:rsidRPr="001F7A27">
        <w:rPr>
          <w:color w:val="000000" w:themeColor="text1"/>
          <w:sz w:val="22"/>
        </w:rPr>
        <w:t xml:space="preserve"> (NSN   1670-00-360-0304)</w:t>
      </w:r>
    </w:p>
    <w:p w:rsidR="00F833D7" w:rsidRPr="001F7A27" w:rsidRDefault="00F833D7" w:rsidP="00DC3F8A">
      <w:pPr>
        <w:rPr>
          <w:b/>
          <w:color w:val="000000" w:themeColor="text1"/>
          <w:sz w:val="22"/>
        </w:rPr>
      </w:pPr>
    </w:p>
    <w:p w:rsidR="00BD6A06" w:rsidRPr="001F7A27" w:rsidRDefault="00BD6A06" w:rsidP="00DC3F8A">
      <w:pPr>
        <w:rPr>
          <w:b/>
          <w:color w:val="000000" w:themeColor="text1"/>
          <w:sz w:val="22"/>
        </w:rPr>
      </w:pPr>
    </w:p>
    <w:p w:rsidR="00BD6A06" w:rsidRPr="001F7A27" w:rsidRDefault="00BD6A06" w:rsidP="00DC3F8A">
      <w:pPr>
        <w:rPr>
          <w:b/>
          <w:color w:val="000000" w:themeColor="text1"/>
          <w:sz w:val="22"/>
        </w:rPr>
      </w:pPr>
    </w:p>
    <w:p w:rsidR="00DC3F8A" w:rsidRPr="001F7A27" w:rsidRDefault="00DC3F8A" w:rsidP="00DC3F8A">
      <w:pPr>
        <w:rPr>
          <w:color w:val="000000" w:themeColor="text1"/>
          <w:sz w:val="22"/>
        </w:rPr>
      </w:pPr>
      <w:r w:rsidRPr="001F7A27">
        <w:rPr>
          <w:b/>
          <w:color w:val="000000" w:themeColor="text1"/>
          <w:sz w:val="22"/>
        </w:rPr>
        <w:t>*NOTE:</w:t>
      </w:r>
      <w:r w:rsidRPr="001F7A27">
        <w:rPr>
          <w:color w:val="000000" w:themeColor="text1"/>
          <w:sz w:val="22"/>
        </w:rPr>
        <w:t xml:space="preserve">  When using any clevis assembly, the nut will only be tightened </w:t>
      </w:r>
      <w:r w:rsidRPr="001F7A27">
        <w:rPr>
          <w:b/>
          <w:color w:val="000000" w:themeColor="text1"/>
          <w:sz w:val="22"/>
        </w:rPr>
        <w:t>HAND TIGHT</w:t>
      </w:r>
      <w:r w:rsidRPr="001F7A27">
        <w:rPr>
          <w:color w:val="000000" w:themeColor="text1"/>
          <w:sz w:val="22"/>
        </w:rPr>
        <w:t>.  Both ends of t</w:t>
      </w:r>
      <w:r w:rsidR="00F833D7" w:rsidRPr="001F7A27">
        <w:rPr>
          <w:color w:val="000000" w:themeColor="text1"/>
          <w:sz w:val="22"/>
        </w:rPr>
        <w:t xml:space="preserve">he nut and </w:t>
      </w:r>
      <w:r w:rsidRPr="001F7A27">
        <w:rPr>
          <w:color w:val="000000" w:themeColor="text1"/>
          <w:sz w:val="22"/>
        </w:rPr>
        <w:t xml:space="preserve">bolt will then be taped to prevent slippage during use.  Use only case hardened nuts and bolts and </w:t>
      </w:r>
      <w:r w:rsidRPr="001F7A27">
        <w:rPr>
          <w:b/>
          <w:color w:val="000000" w:themeColor="text1"/>
          <w:sz w:val="22"/>
        </w:rPr>
        <w:t>NEVER</w:t>
      </w:r>
      <w:r w:rsidRPr="001F7A27">
        <w:rPr>
          <w:color w:val="000000" w:themeColor="text1"/>
          <w:sz w:val="22"/>
        </w:rPr>
        <w:t xml:space="preserve"> mix items.  Case hardened marks include (ticks and/or numbers / letters) and will be located on the bolt head.</w:t>
      </w:r>
    </w:p>
    <w:p w:rsidR="00DC3F8A" w:rsidRPr="001F7A27" w:rsidRDefault="00DC3F8A" w:rsidP="00DC3F8A">
      <w:pPr>
        <w:rPr>
          <w:color w:val="000000" w:themeColor="text1"/>
          <w:sz w:val="22"/>
        </w:rPr>
      </w:pPr>
    </w:p>
    <w:p w:rsidR="00DC3F8A" w:rsidRPr="001F7A27" w:rsidRDefault="00DC3F8A" w:rsidP="009D0D29">
      <w:pPr>
        <w:numPr>
          <w:ilvl w:val="0"/>
          <w:numId w:val="18"/>
        </w:numPr>
        <w:rPr>
          <w:color w:val="000000" w:themeColor="text1"/>
          <w:sz w:val="22"/>
        </w:rPr>
      </w:pPr>
      <w:r w:rsidRPr="001F7A27">
        <w:rPr>
          <w:b/>
          <w:color w:val="000000" w:themeColor="text1"/>
          <w:sz w:val="22"/>
        </w:rPr>
        <w:lastRenderedPageBreak/>
        <w:t>INSPECTION OF METAL AIR ITEMS</w:t>
      </w:r>
      <w:r w:rsidRPr="001F7A27">
        <w:rPr>
          <w:color w:val="000000" w:themeColor="text1"/>
          <w:sz w:val="22"/>
        </w:rPr>
        <w:t xml:space="preserve">:  Thoroughly inspect </w:t>
      </w:r>
      <w:r w:rsidR="00F833D7" w:rsidRPr="001F7A27">
        <w:rPr>
          <w:color w:val="000000" w:themeColor="text1"/>
          <w:sz w:val="22"/>
          <w:u w:val="single"/>
        </w:rPr>
        <w:t>ALL</w:t>
      </w:r>
      <w:r w:rsidR="00F833D7" w:rsidRPr="001F7A27">
        <w:rPr>
          <w:color w:val="000000" w:themeColor="text1"/>
          <w:sz w:val="22"/>
        </w:rPr>
        <w:t xml:space="preserve"> metal air items</w:t>
      </w:r>
      <w:r w:rsidRPr="001F7A27">
        <w:rPr>
          <w:color w:val="000000" w:themeColor="text1"/>
          <w:sz w:val="22"/>
        </w:rPr>
        <w:t xml:space="preserve"> for the following deficiencies:</w:t>
      </w:r>
    </w:p>
    <w:p w:rsidR="00DC3F8A" w:rsidRPr="001F7A27" w:rsidRDefault="00DC3F8A" w:rsidP="00DC3F8A">
      <w:pPr>
        <w:ind w:left="1080"/>
        <w:rPr>
          <w:color w:val="000000" w:themeColor="text1"/>
          <w:sz w:val="22"/>
        </w:rPr>
      </w:pPr>
    </w:p>
    <w:p w:rsidR="00DC3F8A" w:rsidRPr="001F7A27" w:rsidRDefault="00DC3F8A" w:rsidP="009D0D29">
      <w:pPr>
        <w:numPr>
          <w:ilvl w:val="0"/>
          <w:numId w:val="19"/>
        </w:numPr>
        <w:rPr>
          <w:color w:val="000000" w:themeColor="text1"/>
          <w:sz w:val="22"/>
        </w:rPr>
      </w:pPr>
      <w:r w:rsidRPr="001F7A27">
        <w:rPr>
          <w:color w:val="000000" w:themeColor="text1"/>
          <w:sz w:val="22"/>
        </w:rPr>
        <w:t>Rust</w:t>
      </w:r>
    </w:p>
    <w:p w:rsidR="00DC3F8A" w:rsidRPr="001F7A27" w:rsidRDefault="00DC3F8A" w:rsidP="009D0D29">
      <w:pPr>
        <w:numPr>
          <w:ilvl w:val="0"/>
          <w:numId w:val="19"/>
        </w:numPr>
        <w:rPr>
          <w:color w:val="000000" w:themeColor="text1"/>
          <w:sz w:val="22"/>
        </w:rPr>
      </w:pPr>
      <w:r w:rsidRPr="001F7A27">
        <w:rPr>
          <w:color w:val="000000" w:themeColor="text1"/>
          <w:sz w:val="22"/>
        </w:rPr>
        <w:t>Stripped threads on the nut or bolt.</w:t>
      </w:r>
    </w:p>
    <w:p w:rsidR="00DC3F8A" w:rsidRPr="001F7A27" w:rsidRDefault="00DC3F8A" w:rsidP="009D0D29">
      <w:pPr>
        <w:numPr>
          <w:ilvl w:val="0"/>
          <w:numId w:val="19"/>
        </w:numPr>
        <w:rPr>
          <w:color w:val="000000" w:themeColor="text1"/>
          <w:sz w:val="22"/>
        </w:rPr>
      </w:pPr>
      <w:r w:rsidRPr="001F7A27">
        <w:rPr>
          <w:color w:val="000000" w:themeColor="text1"/>
          <w:sz w:val="22"/>
        </w:rPr>
        <w:t>Burrs</w:t>
      </w:r>
    </w:p>
    <w:p w:rsidR="00DC3F8A" w:rsidRPr="001F7A27" w:rsidRDefault="00DC3F8A" w:rsidP="009D0D29">
      <w:pPr>
        <w:numPr>
          <w:ilvl w:val="0"/>
          <w:numId w:val="19"/>
        </w:numPr>
        <w:rPr>
          <w:color w:val="000000" w:themeColor="text1"/>
          <w:sz w:val="22"/>
        </w:rPr>
      </w:pPr>
      <w:r w:rsidRPr="001F7A27">
        <w:rPr>
          <w:color w:val="000000" w:themeColor="text1"/>
          <w:sz w:val="22"/>
        </w:rPr>
        <w:t>Cracks</w:t>
      </w:r>
    </w:p>
    <w:p w:rsidR="00DC3F8A" w:rsidRPr="001F7A27" w:rsidRDefault="00DC3F8A" w:rsidP="009D0D29">
      <w:pPr>
        <w:numPr>
          <w:ilvl w:val="0"/>
          <w:numId w:val="19"/>
        </w:numPr>
        <w:rPr>
          <w:color w:val="000000" w:themeColor="text1"/>
          <w:sz w:val="22"/>
        </w:rPr>
      </w:pPr>
      <w:r w:rsidRPr="001F7A27">
        <w:rPr>
          <w:color w:val="000000" w:themeColor="text1"/>
          <w:sz w:val="22"/>
        </w:rPr>
        <w:t>Bent or twisted metal</w:t>
      </w:r>
    </w:p>
    <w:p w:rsidR="00DC3F8A" w:rsidRPr="001F7A27" w:rsidRDefault="00DC3F8A" w:rsidP="009D0D29">
      <w:pPr>
        <w:numPr>
          <w:ilvl w:val="0"/>
          <w:numId w:val="19"/>
        </w:numPr>
        <w:rPr>
          <w:b/>
          <w:color w:val="000000" w:themeColor="text1"/>
          <w:sz w:val="22"/>
          <w:u w:val="single"/>
        </w:rPr>
      </w:pPr>
      <w:r w:rsidRPr="001F7A27">
        <w:rPr>
          <w:b/>
          <w:color w:val="000000" w:themeColor="text1"/>
          <w:sz w:val="22"/>
          <w:u w:val="single"/>
        </w:rPr>
        <w:t>DO NOT oil any metal air items!</w:t>
      </w:r>
    </w:p>
    <w:p w:rsidR="00DC3F8A" w:rsidRPr="001F7A27" w:rsidRDefault="00DC3F8A" w:rsidP="00DC3F8A">
      <w:pPr>
        <w:rPr>
          <w:b/>
          <w:color w:val="000000" w:themeColor="text1"/>
          <w:sz w:val="22"/>
          <w:u w:val="single"/>
        </w:rPr>
      </w:pPr>
    </w:p>
    <w:p w:rsidR="00DC3F8A" w:rsidRPr="001F7A27" w:rsidRDefault="00DC3F8A" w:rsidP="009D0D29">
      <w:pPr>
        <w:numPr>
          <w:ilvl w:val="0"/>
          <w:numId w:val="21"/>
        </w:numPr>
        <w:rPr>
          <w:color w:val="000000" w:themeColor="text1"/>
          <w:sz w:val="22"/>
        </w:rPr>
      </w:pPr>
      <w:r w:rsidRPr="001F7A27">
        <w:rPr>
          <w:b/>
          <w:color w:val="000000" w:themeColor="text1"/>
          <w:sz w:val="22"/>
        </w:rPr>
        <w:t>CARGO TIE-DOWN EQUIPMENT</w:t>
      </w:r>
      <w:r w:rsidRPr="001F7A27">
        <w:rPr>
          <w:color w:val="000000" w:themeColor="text1"/>
          <w:sz w:val="22"/>
        </w:rPr>
        <w:t>:</w:t>
      </w:r>
    </w:p>
    <w:p w:rsidR="00DC3F8A" w:rsidRPr="001F7A27" w:rsidRDefault="00DC3F8A" w:rsidP="00DC3F8A">
      <w:pPr>
        <w:ind w:left="1080"/>
        <w:rPr>
          <w:color w:val="000000" w:themeColor="text1"/>
          <w:sz w:val="22"/>
        </w:rPr>
      </w:pPr>
    </w:p>
    <w:p w:rsidR="00DC3F8A" w:rsidRPr="001F7A27" w:rsidRDefault="00DC3F8A" w:rsidP="009D0D29">
      <w:pPr>
        <w:numPr>
          <w:ilvl w:val="0"/>
          <w:numId w:val="20"/>
        </w:numPr>
        <w:rPr>
          <w:color w:val="000000" w:themeColor="text1"/>
          <w:sz w:val="22"/>
        </w:rPr>
      </w:pPr>
      <w:r w:rsidRPr="001F7A27">
        <w:rPr>
          <w:color w:val="000000" w:themeColor="text1"/>
          <w:sz w:val="22"/>
        </w:rPr>
        <w:t>CGU-1B Cargo Tie-down Device: Rated capacity of 5,000 lbs.  Length is adjustable.</w:t>
      </w:r>
    </w:p>
    <w:p w:rsidR="00DC3F8A" w:rsidRPr="001F7A27" w:rsidRDefault="00DC3F8A" w:rsidP="009D0D29">
      <w:pPr>
        <w:numPr>
          <w:ilvl w:val="0"/>
          <w:numId w:val="20"/>
        </w:numPr>
        <w:rPr>
          <w:color w:val="000000" w:themeColor="text1"/>
          <w:sz w:val="22"/>
        </w:rPr>
      </w:pPr>
      <w:r w:rsidRPr="001F7A27">
        <w:rPr>
          <w:color w:val="000000" w:themeColor="text1"/>
          <w:sz w:val="22"/>
        </w:rPr>
        <w:t>15 Foot Cargo Tie-down Strap</w:t>
      </w:r>
      <w:r w:rsidR="00AE10FF" w:rsidRPr="001F7A27">
        <w:rPr>
          <w:color w:val="000000" w:themeColor="text1"/>
          <w:sz w:val="22"/>
        </w:rPr>
        <w:t>/15’ Dacron Lashing</w:t>
      </w:r>
      <w:r w:rsidRPr="001F7A27">
        <w:rPr>
          <w:color w:val="000000" w:themeColor="text1"/>
          <w:sz w:val="22"/>
        </w:rPr>
        <w:t xml:space="preserve"> with Quick Fit Strap Faste</w:t>
      </w:r>
      <w:r w:rsidR="00AE10FF" w:rsidRPr="001F7A27">
        <w:rPr>
          <w:color w:val="000000" w:themeColor="text1"/>
          <w:sz w:val="22"/>
        </w:rPr>
        <w:t xml:space="preserve">ner:  Rated </w:t>
      </w:r>
      <w:r w:rsidR="00205B48" w:rsidRPr="001F7A27">
        <w:rPr>
          <w:color w:val="000000" w:themeColor="text1"/>
          <w:sz w:val="22"/>
        </w:rPr>
        <w:t>capacity of 10</w:t>
      </w:r>
      <w:r w:rsidRPr="001F7A27">
        <w:rPr>
          <w:color w:val="000000" w:themeColor="text1"/>
          <w:sz w:val="22"/>
        </w:rPr>
        <w:t>,000 lbs.</w:t>
      </w:r>
      <w:r w:rsidR="00561E5D" w:rsidRPr="001F7A27">
        <w:rPr>
          <w:color w:val="000000" w:themeColor="text1"/>
          <w:sz w:val="22"/>
        </w:rPr>
        <w:t xml:space="preserve"> Length is 15 feet</w:t>
      </w:r>
    </w:p>
    <w:p w:rsidR="00FC5B76" w:rsidRPr="001F7A27" w:rsidRDefault="00DC3F8A" w:rsidP="00AE10FF">
      <w:pPr>
        <w:numPr>
          <w:ilvl w:val="0"/>
          <w:numId w:val="20"/>
        </w:numPr>
        <w:rPr>
          <w:color w:val="000000" w:themeColor="text1"/>
          <w:sz w:val="22"/>
        </w:rPr>
      </w:pPr>
      <w:r w:rsidRPr="001F7A27">
        <w:rPr>
          <w:color w:val="000000" w:themeColor="text1"/>
          <w:sz w:val="22"/>
        </w:rPr>
        <w:t>Silver</w:t>
      </w:r>
      <w:r w:rsidR="00561E5D" w:rsidRPr="001F7A27">
        <w:rPr>
          <w:color w:val="000000" w:themeColor="text1"/>
          <w:sz w:val="22"/>
        </w:rPr>
        <w:t xml:space="preserve"> Load Binder, Max Rated Capacity 5,000 lbs and Black Load Binder, Max Capacity 10,000 lbs.</w:t>
      </w:r>
      <w:r w:rsidRPr="001F7A27">
        <w:rPr>
          <w:color w:val="000000" w:themeColor="text1"/>
          <w:sz w:val="22"/>
        </w:rPr>
        <w:t xml:space="preserve"> Rated capacity of these items is stamped on the side.</w:t>
      </w:r>
    </w:p>
    <w:p w:rsidR="00FC5B76" w:rsidRPr="001F7A27" w:rsidRDefault="00FC5B76" w:rsidP="00FC5B76">
      <w:pPr>
        <w:ind w:left="1800"/>
        <w:rPr>
          <w:color w:val="000000" w:themeColor="text1"/>
          <w:sz w:val="22"/>
        </w:rPr>
      </w:pPr>
    </w:p>
    <w:p w:rsidR="00AE10FF" w:rsidRPr="001F7A27" w:rsidRDefault="00AE10FF" w:rsidP="00FC5B76">
      <w:pPr>
        <w:ind w:left="1800"/>
        <w:rPr>
          <w:color w:val="000000" w:themeColor="text1"/>
          <w:sz w:val="22"/>
        </w:rPr>
      </w:pPr>
      <w:r w:rsidRPr="001F7A27">
        <w:rPr>
          <w:color w:val="000000" w:themeColor="text1"/>
          <w:sz w:val="22"/>
        </w:rPr>
        <w:t>Proper routing and securing of the 15’ Cargo Tie Down Strap/Dacron Lashing</w:t>
      </w:r>
      <w:r w:rsidR="00FC5B76" w:rsidRPr="001F7A27">
        <w:rPr>
          <w:color w:val="000000" w:themeColor="text1"/>
          <w:sz w:val="22"/>
        </w:rPr>
        <w:t xml:space="preserve">. </w:t>
      </w:r>
      <w:proofErr w:type="gramStart"/>
      <w:r w:rsidR="00FC5B76" w:rsidRPr="001F7A27">
        <w:rPr>
          <w:color w:val="000000" w:themeColor="text1"/>
          <w:sz w:val="22"/>
        </w:rPr>
        <w:t>REF. FM 4-20.102 Rigging Airdrop Platforms.</w:t>
      </w:r>
      <w:proofErr w:type="gramEnd"/>
    </w:p>
    <w:p w:rsidR="00AE10FF" w:rsidRPr="001F7A27" w:rsidRDefault="00AE10FF" w:rsidP="00AE10FF">
      <w:pPr>
        <w:ind w:firstLine="720"/>
        <w:jc w:val="center"/>
        <w:rPr>
          <w:color w:val="000000" w:themeColor="text1"/>
          <w:sz w:val="22"/>
        </w:rPr>
      </w:pPr>
    </w:p>
    <w:p w:rsidR="00AE10FF" w:rsidRPr="001F7A27" w:rsidRDefault="003C1C53" w:rsidP="00AE10FF">
      <w:pPr>
        <w:ind w:firstLine="720"/>
        <w:jc w:val="center"/>
        <w:rPr>
          <w:color w:val="000000" w:themeColor="text1"/>
          <w:sz w:val="22"/>
        </w:rPr>
      </w:pPr>
      <w:r w:rsidRPr="001F7A27">
        <w:rPr>
          <w:noProof/>
          <w:color w:val="000000" w:themeColor="text1"/>
          <w:sz w:val="22"/>
        </w:rPr>
        <w:drawing>
          <wp:inline distT="0" distB="0" distL="0" distR="0">
            <wp:extent cx="3143250" cy="263842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srcRect/>
                    <a:stretch>
                      <a:fillRect/>
                    </a:stretch>
                  </pic:blipFill>
                  <pic:spPr bwMode="auto">
                    <a:xfrm>
                      <a:off x="0" y="0"/>
                      <a:ext cx="3143250" cy="2638425"/>
                    </a:xfrm>
                    <a:prstGeom prst="rect">
                      <a:avLst/>
                    </a:prstGeom>
                    <a:noFill/>
                    <a:ln w="9525">
                      <a:noFill/>
                      <a:miter lim="800000"/>
                      <a:headEnd/>
                      <a:tailEnd/>
                    </a:ln>
                  </pic:spPr>
                </pic:pic>
              </a:graphicData>
            </a:graphic>
          </wp:inline>
        </w:drawing>
      </w:r>
    </w:p>
    <w:p w:rsidR="00FC5B76" w:rsidRPr="001F7A27" w:rsidRDefault="003C1C53" w:rsidP="00AE10FF">
      <w:pPr>
        <w:jc w:val="center"/>
        <w:rPr>
          <w:color w:val="000000" w:themeColor="text1"/>
          <w:sz w:val="22"/>
        </w:rPr>
      </w:pPr>
      <w:r w:rsidRPr="001F7A27">
        <w:rPr>
          <w:noProof/>
          <w:color w:val="000000" w:themeColor="text1"/>
          <w:sz w:val="22"/>
        </w:rPr>
        <w:lastRenderedPageBreak/>
        <w:drawing>
          <wp:inline distT="0" distB="0" distL="0" distR="0">
            <wp:extent cx="4457700" cy="280035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srcRect/>
                    <a:stretch>
                      <a:fillRect/>
                    </a:stretch>
                  </pic:blipFill>
                  <pic:spPr bwMode="auto">
                    <a:xfrm>
                      <a:off x="0" y="0"/>
                      <a:ext cx="4457700" cy="2800350"/>
                    </a:xfrm>
                    <a:prstGeom prst="rect">
                      <a:avLst/>
                    </a:prstGeom>
                    <a:noFill/>
                    <a:ln w="9525">
                      <a:noFill/>
                      <a:miter lim="800000"/>
                      <a:headEnd/>
                      <a:tailEnd/>
                    </a:ln>
                  </pic:spPr>
                </pic:pic>
              </a:graphicData>
            </a:graphic>
          </wp:inline>
        </w:drawing>
      </w:r>
    </w:p>
    <w:p w:rsidR="00AE10FF" w:rsidRPr="001F7A27" w:rsidRDefault="00AE10FF" w:rsidP="00FC5B76">
      <w:pPr>
        <w:rPr>
          <w:color w:val="000000" w:themeColor="text1"/>
          <w:sz w:val="22"/>
        </w:rPr>
      </w:pPr>
    </w:p>
    <w:p w:rsidR="00AE10FF" w:rsidRPr="001F7A27" w:rsidRDefault="00626FF9" w:rsidP="00626FF9">
      <w:pPr>
        <w:ind w:left="1080"/>
        <w:jc w:val="center"/>
        <w:rPr>
          <w:color w:val="000000" w:themeColor="text1"/>
          <w:sz w:val="22"/>
        </w:rPr>
      </w:pPr>
      <w:r w:rsidRPr="001F7A27">
        <w:rPr>
          <w:color w:val="000000" w:themeColor="text1"/>
          <w:sz w:val="22"/>
        </w:rPr>
        <w:t>SAFETY TIEING LOAD BINDER HANDLES</w:t>
      </w:r>
    </w:p>
    <w:p w:rsidR="00AE10FF" w:rsidRPr="001F7A27" w:rsidRDefault="00AE10FF" w:rsidP="000F3D25">
      <w:pPr>
        <w:ind w:left="1080"/>
        <w:rPr>
          <w:color w:val="000000" w:themeColor="text1"/>
          <w:sz w:val="22"/>
        </w:rPr>
      </w:pPr>
    </w:p>
    <w:p w:rsidR="00626FF9" w:rsidRPr="001F7A27" w:rsidRDefault="00626FF9" w:rsidP="000F3D25">
      <w:pPr>
        <w:ind w:left="1080"/>
        <w:rPr>
          <w:color w:val="000000" w:themeColor="text1"/>
          <w:sz w:val="22"/>
        </w:rPr>
      </w:pPr>
    </w:p>
    <w:p w:rsidR="00626FF9" w:rsidRPr="001F7A27" w:rsidRDefault="00626FF9" w:rsidP="000F3D25">
      <w:pPr>
        <w:ind w:left="1080"/>
        <w:rPr>
          <w:color w:val="000000" w:themeColor="text1"/>
          <w:sz w:val="22"/>
        </w:rPr>
      </w:pPr>
    </w:p>
    <w:p w:rsidR="00626FF9" w:rsidRPr="001F7A27" w:rsidRDefault="00626FF9" w:rsidP="000F3D25">
      <w:pPr>
        <w:ind w:left="1080"/>
        <w:rPr>
          <w:color w:val="000000" w:themeColor="text1"/>
          <w:sz w:val="22"/>
        </w:rPr>
      </w:pPr>
    </w:p>
    <w:p w:rsidR="00626FF9" w:rsidRPr="001F7A27" w:rsidRDefault="00626FF9" w:rsidP="000F3D25">
      <w:pPr>
        <w:ind w:left="1080"/>
        <w:rPr>
          <w:color w:val="000000" w:themeColor="text1"/>
          <w:sz w:val="22"/>
        </w:rPr>
      </w:pPr>
    </w:p>
    <w:p w:rsidR="00626FF9" w:rsidRPr="001F7A27" w:rsidRDefault="00626FF9" w:rsidP="000F3D25">
      <w:pPr>
        <w:ind w:left="1080"/>
        <w:rPr>
          <w:color w:val="000000" w:themeColor="text1"/>
          <w:sz w:val="22"/>
        </w:rPr>
      </w:pPr>
    </w:p>
    <w:p w:rsidR="00626FF9" w:rsidRPr="001F7A27" w:rsidRDefault="00626FF9" w:rsidP="000F3D25">
      <w:pPr>
        <w:ind w:left="1080"/>
        <w:rPr>
          <w:color w:val="000000" w:themeColor="text1"/>
          <w:sz w:val="22"/>
        </w:rPr>
      </w:pPr>
    </w:p>
    <w:p w:rsidR="00DC3F8A" w:rsidRPr="001F7A27" w:rsidRDefault="000F3D25" w:rsidP="000F3D25">
      <w:pPr>
        <w:ind w:left="1080"/>
        <w:rPr>
          <w:color w:val="000000" w:themeColor="text1"/>
          <w:sz w:val="22"/>
        </w:rPr>
      </w:pPr>
      <w:r w:rsidRPr="001F7A27">
        <w:rPr>
          <w:color w:val="000000" w:themeColor="text1"/>
          <w:sz w:val="22"/>
        </w:rPr>
        <w:t xml:space="preserve">5).   </w:t>
      </w:r>
      <w:r w:rsidRPr="001F7A27">
        <w:rPr>
          <w:b/>
          <w:color w:val="000000" w:themeColor="text1"/>
          <w:sz w:val="22"/>
        </w:rPr>
        <w:t>A7A</w:t>
      </w:r>
      <w:r w:rsidR="00C03FEB" w:rsidRPr="001F7A27">
        <w:rPr>
          <w:b/>
          <w:color w:val="000000" w:themeColor="text1"/>
          <w:sz w:val="22"/>
        </w:rPr>
        <w:t>/188”</w:t>
      </w:r>
      <w:r w:rsidR="00DC3F8A" w:rsidRPr="001F7A27">
        <w:rPr>
          <w:b/>
          <w:color w:val="000000" w:themeColor="text1"/>
          <w:sz w:val="22"/>
        </w:rPr>
        <w:t xml:space="preserve"> STRAP</w:t>
      </w:r>
      <w:r w:rsidR="00DC3F8A" w:rsidRPr="001F7A27">
        <w:rPr>
          <w:color w:val="000000" w:themeColor="text1"/>
          <w:sz w:val="22"/>
        </w:rPr>
        <w:t xml:space="preserve">:  A cotton or nylon cargo </w:t>
      </w:r>
      <w:r w:rsidR="00C8743B" w:rsidRPr="001F7A27">
        <w:rPr>
          <w:color w:val="000000" w:themeColor="text1"/>
          <w:sz w:val="22"/>
        </w:rPr>
        <w:t>strap</w:t>
      </w:r>
      <w:r w:rsidR="00561E5D" w:rsidRPr="001F7A27">
        <w:rPr>
          <w:color w:val="000000" w:themeColor="text1"/>
          <w:sz w:val="22"/>
        </w:rPr>
        <w:t xml:space="preserve"> rated capacity of 500 lbs and </w:t>
      </w:r>
      <w:r w:rsidR="00C03FEB" w:rsidRPr="001F7A27">
        <w:rPr>
          <w:color w:val="000000" w:themeColor="text1"/>
          <w:sz w:val="22"/>
        </w:rPr>
        <w:t xml:space="preserve">is </w:t>
      </w:r>
      <w:r w:rsidR="00C8743B" w:rsidRPr="001F7A27">
        <w:rPr>
          <w:color w:val="000000" w:themeColor="text1"/>
          <w:sz w:val="22"/>
        </w:rPr>
        <w:t>188</w:t>
      </w:r>
      <w:r w:rsidR="00DC3F8A" w:rsidRPr="001F7A27">
        <w:rPr>
          <w:color w:val="000000" w:themeColor="text1"/>
          <w:sz w:val="22"/>
        </w:rPr>
        <w:t xml:space="preserve"> inches in le</w:t>
      </w:r>
      <w:r w:rsidR="00561E5D" w:rsidRPr="001F7A27">
        <w:rPr>
          <w:color w:val="000000" w:themeColor="text1"/>
          <w:sz w:val="22"/>
        </w:rPr>
        <w:t>ngth</w:t>
      </w:r>
      <w:r w:rsidR="00DC3F8A" w:rsidRPr="001F7A27">
        <w:rPr>
          <w:color w:val="000000" w:themeColor="text1"/>
          <w:sz w:val="22"/>
        </w:rPr>
        <w:t>. Located on one end of the strap is a friction adap</w:t>
      </w:r>
      <w:r w:rsidR="00561E5D" w:rsidRPr="001F7A27">
        <w:rPr>
          <w:color w:val="000000" w:themeColor="text1"/>
          <w:sz w:val="22"/>
        </w:rPr>
        <w:t xml:space="preserve">ter with a </w:t>
      </w:r>
      <w:r w:rsidRPr="001F7A27">
        <w:rPr>
          <w:color w:val="000000" w:themeColor="text1"/>
          <w:sz w:val="22"/>
        </w:rPr>
        <w:t xml:space="preserve">  </w:t>
      </w:r>
      <w:r w:rsidR="00561E5D" w:rsidRPr="001F7A27">
        <w:rPr>
          <w:color w:val="000000" w:themeColor="text1"/>
          <w:sz w:val="22"/>
        </w:rPr>
        <w:t>thick lipped</w:t>
      </w:r>
      <w:r w:rsidR="00DC3F8A" w:rsidRPr="001F7A27">
        <w:rPr>
          <w:color w:val="000000" w:themeColor="text1"/>
          <w:sz w:val="22"/>
        </w:rPr>
        <w:t xml:space="preserve"> floating </w:t>
      </w:r>
      <w:r w:rsidR="00561E5D" w:rsidRPr="001F7A27">
        <w:rPr>
          <w:color w:val="000000" w:themeColor="text1"/>
          <w:sz w:val="22"/>
        </w:rPr>
        <w:t>metal bar.</w:t>
      </w:r>
      <w:r w:rsidR="00DC3F8A" w:rsidRPr="001F7A27">
        <w:rPr>
          <w:color w:val="000000" w:themeColor="text1"/>
          <w:sz w:val="22"/>
        </w:rPr>
        <w:t xml:space="preserve"> The strap is issued with one metal "D" ring. Inspect this piece of equipment for cuts or frays.</w:t>
      </w:r>
    </w:p>
    <w:p w:rsidR="007A7F85" w:rsidRPr="001F7A27" w:rsidRDefault="007A7F85" w:rsidP="000F3D25">
      <w:pPr>
        <w:ind w:left="1080"/>
        <w:rPr>
          <w:color w:val="000000" w:themeColor="text1"/>
          <w:sz w:val="22"/>
        </w:rPr>
      </w:pPr>
      <w:r w:rsidRPr="001F7A27">
        <w:rPr>
          <w:color w:val="000000" w:themeColor="text1"/>
          <w:sz w:val="22"/>
        </w:rPr>
        <w:t>*NOTE: When sewn into the A22 Cargo Bag, it is referred to as a 188” strap</w:t>
      </w:r>
    </w:p>
    <w:p w:rsidR="00814288" w:rsidRPr="001F7A27" w:rsidRDefault="00814288" w:rsidP="00814288">
      <w:pPr>
        <w:rPr>
          <w:color w:val="000000" w:themeColor="text1"/>
          <w:sz w:val="22"/>
        </w:rPr>
      </w:pPr>
    </w:p>
    <w:p w:rsidR="00814288" w:rsidRPr="001F7A27" w:rsidRDefault="00814288" w:rsidP="00814288">
      <w:pPr>
        <w:rPr>
          <w:color w:val="000000" w:themeColor="text1"/>
          <w:sz w:val="22"/>
        </w:rPr>
      </w:pPr>
    </w:p>
    <w:p w:rsidR="00DC3F8A" w:rsidRPr="001F7A27" w:rsidRDefault="000F3D25" w:rsidP="007A7F85">
      <w:pPr>
        <w:ind w:left="1080"/>
        <w:rPr>
          <w:color w:val="000000" w:themeColor="text1"/>
          <w:sz w:val="22"/>
        </w:rPr>
      </w:pPr>
      <w:r w:rsidRPr="001F7A27">
        <w:rPr>
          <w:color w:val="000000" w:themeColor="text1"/>
          <w:sz w:val="22"/>
        </w:rPr>
        <w:t>6).</w:t>
      </w:r>
      <w:r w:rsidRPr="001F7A27">
        <w:rPr>
          <w:b/>
          <w:color w:val="000000" w:themeColor="text1"/>
          <w:sz w:val="22"/>
        </w:rPr>
        <w:t xml:space="preserve"> </w:t>
      </w:r>
      <w:r w:rsidR="00DC3F8A" w:rsidRPr="001F7A27">
        <w:rPr>
          <w:b/>
          <w:color w:val="000000" w:themeColor="text1"/>
          <w:sz w:val="22"/>
        </w:rPr>
        <w:t>10,000 AND 25,000 POUND CAPACITY SLING SETS</w:t>
      </w:r>
      <w:r w:rsidR="001E40AC" w:rsidRPr="001F7A27">
        <w:rPr>
          <w:color w:val="000000" w:themeColor="text1"/>
          <w:sz w:val="22"/>
        </w:rPr>
        <w:t>: Both Sling S</w:t>
      </w:r>
      <w:r w:rsidR="00DC3F8A" w:rsidRPr="001F7A27">
        <w:rPr>
          <w:color w:val="000000" w:themeColor="text1"/>
          <w:sz w:val="22"/>
        </w:rPr>
        <w:t>ets are similar, except for a few minor differences.</w:t>
      </w:r>
      <w:r w:rsidR="001E40AC" w:rsidRPr="001F7A27">
        <w:rPr>
          <w:color w:val="000000" w:themeColor="text1"/>
          <w:sz w:val="22"/>
        </w:rPr>
        <w:t xml:space="preserve"> </w:t>
      </w:r>
      <w:r w:rsidR="00DC3F8A" w:rsidRPr="001F7A27">
        <w:rPr>
          <w:color w:val="000000" w:themeColor="text1"/>
          <w:sz w:val="22"/>
        </w:rPr>
        <w:t xml:space="preserve"> E</w:t>
      </w:r>
      <w:r w:rsidR="001E40AC" w:rsidRPr="001F7A27">
        <w:rPr>
          <w:color w:val="000000" w:themeColor="text1"/>
          <w:sz w:val="22"/>
        </w:rPr>
        <w:t xml:space="preserve">ach set consists of four legs. </w:t>
      </w:r>
      <w:r w:rsidR="00DC3F8A" w:rsidRPr="001F7A27">
        <w:rPr>
          <w:color w:val="000000" w:themeColor="text1"/>
          <w:sz w:val="22"/>
        </w:rPr>
        <w:t>Each of the legs has a rated capacity of 1/4</w:t>
      </w:r>
      <w:r w:rsidR="00DC3F8A" w:rsidRPr="001F7A27">
        <w:rPr>
          <w:color w:val="000000" w:themeColor="text1"/>
          <w:sz w:val="22"/>
          <w:vertAlign w:val="superscript"/>
        </w:rPr>
        <w:t>th</w:t>
      </w:r>
      <w:r w:rsidR="00DC3F8A" w:rsidRPr="001F7A27">
        <w:rPr>
          <w:color w:val="000000" w:themeColor="text1"/>
          <w:sz w:val="22"/>
        </w:rPr>
        <w:t xml:space="preserve"> of the total capacity of the set.  It is common to us</w:t>
      </w:r>
      <w:r w:rsidR="001E40AC" w:rsidRPr="001F7A27">
        <w:rPr>
          <w:color w:val="000000" w:themeColor="text1"/>
          <w:sz w:val="22"/>
        </w:rPr>
        <w:t>e up to six legs on some loads.</w:t>
      </w:r>
      <w:r w:rsidR="00DC3F8A" w:rsidRPr="001F7A27">
        <w:rPr>
          <w:color w:val="000000" w:themeColor="text1"/>
          <w:sz w:val="22"/>
        </w:rPr>
        <w:t xml:space="preserve"> The extra legs </w:t>
      </w:r>
      <w:r w:rsidR="00DC3F8A" w:rsidRPr="001F7A27">
        <w:rPr>
          <w:b/>
          <w:color w:val="000000" w:themeColor="text1"/>
          <w:sz w:val="22"/>
        </w:rPr>
        <w:t>DO NOT</w:t>
      </w:r>
      <w:r w:rsidR="00DC3F8A" w:rsidRPr="001F7A27">
        <w:rPr>
          <w:color w:val="000000" w:themeColor="text1"/>
          <w:sz w:val="22"/>
        </w:rPr>
        <w:t xml:space="preserve"> increase the rated capacity of the entire set. The nylon rope assembly for each set has an interwoven eye at each end that is c</w:t>
      </w:r>
      <w:r w:rsidR="001E40AC" w:rsidRPr="001F7A27">
        <w:rPr>
          <w:color w:val="000000" w:themeColor="text1"/>
          <w:sz w:val="22"/>
        </w:rPr>
        <w:t>overed with polyurethane coating to protect the eye</w:t>
      </w:r>
      <w:r w:rsidR="00DC3F8A" w:rsidRPr="001F7A27">
        <w:rPr>
          <w:color w:val="000000" w:themeColor="text1"/>
          <w:sz w:val="22"/>
        </w:rPr>
        <w:t xml:space="preserve"> from ab</w:t>
      </w:r>
      <w:r w:rsidR="001E40AC" w:rsidRPr="001F7A27">
        <w:rPr>
          <w:color w:val="000000" w:themeColor="text1"/>
          <w:sz w:val="22"/>
        </w:rPr>
        <w:t>rasion</w:t>
      </w:r>
      <w:r w:rsidR="00DC3F8A" w:rsidRPr="001F7A27">
        <w:rPr>
          <w:color w:val="000000" w:themeColor="text1"/>
          <w:sz w:val="22"/>
        </w:rPr>
        <w:t>.  Each rope is of double braided construction and is connected to a grab hook assembly.  The grab hooks for the two sets look similar but are not interchangeable due to their different ratings.</w:t>
      </w:r>
    </w:p>
    <w:p w:rsidR="00AE10FF" w:rsidRPr="001F7A27" w:rsidRDefault="00AE10FF" w:rsidP="007A7F85">
      <w:pPr>
        <w:rPr>
          <w:b/>
          <w:color w:val="000000" w:themeColor="text1"/>
          <w:sz w:val="22"/>
        </w:rPr>
      </w:pPr>
    </w:p>
    <w:p w:rsidR="00AE10FF" w:rsidRPr="001F7A27" w:rsidRDefault="00AE10FF" w:rsidP="007A7F85">
      <w:pPr>
        <w:rPr>
          <w:b/>
          <w:color w:val="000000" w:themeColor="text1"/>
          <w:sz w:val="22"/>
        </w:rPr>
      </w:pPr>
    </w:p>
    <w:p w:rsidR="00AE10FF" w:rsidRPr="001F7A27" w:rsidRDefault="00AE10FF" w:rsidP="007A7F85">
      <w:pPr>
        <w:rPr>
          <w:b/>
          <w:color w:val="000000" w:themeColor="text1"/>
          <w:sz w:val="22"/>
        </w:rPr>
      </w:pPr>
    </w:p>
    <w:p w:rsidR="00AE10FF" w:rsidRPr="001F7A27" w:rsidRDefault="00AE10FF" w:rsidP="007A7F85">
      <w:pPr>
        <w:rPr>
          <w:b/>
          <w:color w:val="000000" w:themeColor="text1"/>
          <w:sz w:val="22"/>
        </w:rPr>
      </w:pPr>
    </w:p>
    <w:p w:rsidR="00AE10FF" w:rsidRPr="001F7A27" w:rsidRDefault="00AE10FF" w:rsidP="007A7F85">
      <w:pPr>
        <w:rPr>
          <w:b/>
          <w:color w:val="000000" w:themeColor="text1"/>
          <w:sz w:val="22"/>
        </w:rPr>
      </w:pPr>
    </w:p>
    <w:p w:rsidR="00AE10FF" w:rsidRPr="001F7A27" w:rsidRDefault="00AE10FF" w:rsidP="007A7F85">
      <w:pPr>
        <w:rPr>
          <w:b/>
          <w:color w:val="000000" w:themeColor="text1"/>
          <w:sz w:val="22"/>
        </w:rPr>
      </w:pPr>
    </w:p>
    <w:p w:rsidR="00AE10FF" w:rsidRPr="001F7A27" w:rsidRDefault="00AE10FF" w:rsidP="007A7F85">
      <w:pPr>
        <w:rPr>
          <w:b/>
          <w:color w:val="000000" w:themeColor="text1"/>
          <w:sz w:val="22"/>
        </w:rPr>
      </w:pPr>
    </w:p>
    <w:p w:rsidR="00AE10FF" w:rsidRPr="001F7A27" w:rsidRDefault="00AE10FF" w:rsidP="007A7F85">
      <w:pPr>
        <w:rPr>
          <w:b/>
          <w:color w:val="000000" w:themeColor="text1"/>
          <w:sz w:val="22"/>
        </w:rPr>
      </w:pPr>
    </w:p>
    <w:p w:rsidR="007A7F85" w:rsidRPr="001F7A27" w:rsidRDefault="00DC3F8A" w:rsidP="007A7F85">
      <w:pPr>
        <w:rPr>
          <w:color w:val="000000" w:themeColor="text1"/>
          <w:sz w:val="22"/>
        </w:rPr>
      </w:pPr>
      <w:r w:rsidRPr="001F7A27">
        <w:rPr>
          <w:b/>
          <w:color w:val="000000" w:themeColor="text1"/>
          <w:sz w:val="22"/>
        </w:rPr>
        <w:lastRenderedPageBreak/>
        <w:t>10,000 AND 25,000 POUND CAPACITY SLING SET COMPONENTS</w:t>
      </w:r>
    </w:p>
    <w:p w:rsidR="00DC3F8A" w:rsidRPr="001F7A27" w:rsidRDefault="003C1C53" w:rsidP="00777B1E">
      <w:pPr>
        <w:jc w:val="center"/>
        <w:rPr>
          <w:b/>
          <w:color w:val="000000" w:themeColor="text1"/>
          <w:sz w:val="22"/>
        </w:rPr>
      </w:pPr>
      <w:r w:rsidRPr="001F7A27">
        <w:rPr>
          <w:b/>
          <w:noProof/>
          <w:color w:val="000000" w:themeColor="text1"/>
          <w:sz w:val="22"/>
        </w:rPr>
        <w:drawing>
          <wp:inline distT="0" distB="0" distL="0" distR="0">
            <wp:extent cx="4505325" cy="2181225"/>
            <wp:effectExtent l="1905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srcRect/>
                    <a:stretch>
                      <a:fillRect/>
                    </a:stretch>
                  </pic:blipFill>
                  <pic:spPr bwMode="auto">
                    <a:xfrm>
                      <a:off x="0" y="0"/>
                      <a:ext cx="4505325" cy="2181225"/>
                    </a:xfrm>
                    <a:prstGeom prst="rect">
                      <a:avLst/>
                    </a:prstGeom>
                    <a:noFill/>
                    <a:ln w="9525">
                      <a:noFill/>
                      <a:miter lim="800000"/>
                      <a:headEnd/>
                      <a:tailEnd/>
                    </a:ln>
                  </pic:spPr>
                </pic:pic>
              </a:graphicData>
            </a:graphic>
          </wp:inline>
        </w:drawing>
      </w:r>
    </w:p>
    <w:p w:rsidR="00AE10FF" w:rsidRPr="001F7A27" w:rsidRDefault="00AE10FF" w:rsidP="007A7F85">
      <w:pPr>
        <w:rPr>
          <w:b/>
          <w:color w:val="000000" w:themeColor="text1"/>
          <w:sz w:val="22"/>
        </w:rPr>
      </w:pPr>
    </w:p>
    <w:p w:rsidR="007A7F85" w:rsidRPr="001F7A27" w:rsidRDefault="007A7F85" w:rsidP="007A7F85">
      <w:pPr>
        <w:rPr>
          <w:b/>
          <w:color w:val="000000" w:themeColor="text1"/>
          <w:sz w:val="22"/>
        </w:rPr>
      </w:pPr>
      <w:r w:rsidRPr="001F7A27">
        <w:rPr>
          <w:b/>
          <w:color w:val="000000" w:themeColor="text1"/>
          <w:sz w:val="22"/>
        </w:rPr>
        <w:t>CHAIN ATTACHED TO GRAB HOOK BY COUPLING LINK</w:t>
      </w:r>
    </w:p>
    <w:p w:rsidR="007A7F85" w:rsidRPr="001F7A27" w:rsidRDefault="007A7F85" w:rsidP="007A7F85">
      <w:pPr>
        <w:rPr>
          <w:b/>
          <w:color w:val="000000" w:themeColor="text1"/>
          <w:sz w:val="22"/>
        </w:rPr>
      </w:pPr>
    </w:p>
    <w:p w:rsidR="00DC3F8A" w:rsidRPr="001F7A27" w:rsidRDefault="003C1C53" w:rsidP="007A7F85">
      <w:pPr>
        <w:rPr>
          <w:b/>
          <w:color w:val="000000" w:themeColor="text1"/>
          <w:sz w:val="22"/>
        </w:rPr>
      </w:pPr>
      <w:r w:rsidRPr="001F7A27">
        <w:rPr>
          <w:b/>
          <w:noProof/>
          <w:color w:val="000000" w:themeColor="text1"/>
          <w:sz w:val="22"/>
        </w:rPr>
        <w:drawing>
          <wp:inline distT="0" distB="0" distL="0" distR="0">
            <wp:extent cx="4800600" cy="217170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srcRect/>
                    <a:stretch>
                      <a:fillRect/>
                    </a:stretch>
                  </pic:blipFill>
                  <pic:spPr bwMode="auto">
                    <a:xfrm>
                      <a:off x="0" y="0"/>
                      <a:ext cx="4800600" cy="2171700"/>
                    </a:xfrm>
                    <a:prstGeom prst="rect">
                      <a:avLst/>
                    </a:prstGeom>
                    <a:noFill/>
                    <a:ln w="9525">
                      <a:noFill/>
                      <a:miter lim="800000"/>
                      <a:headEnd/>
                      <a:tailEnd/>
                    </a:ln>
                  </pic:spPr>
                </pic:pic>
              </a:graphicData>
            </a:graphic>
          </wp:inline>
        </w:drawing>
      </w:r>
    </w:p>
    <w:p w:rsidR="00626FF9" w:rsidRPr="001F7A27" w:rsidRDefault="00626FF9" w:rsidP="007A7F85">
      <w:pPr>
        <w:rPr>
          <w:b/>
          <w:color w:val="000000" w:themeColor="text1"/>
          <w:sz w:val="22"/>
        </w:rPr>
      </w:pPr>
    </w:p>
    <w:p w:rsidR="00626FF9" w:rsidRPr="001F7A27" w:rsidRDefault="00626FF9" w:rsidP="007A7F85">
      <w:pPr>
        <w:rPr>
          <w:b/>
          <w:color w:val="000000" w:themeColor="text1"/>
          <w:sz w:val="22"/>
        </w:rPr>
      </w:pPr>
    </w:p>
    <w:p w:rsidR="001901B6" w:rsidRPr="001F7A27" w:rsidRDefault="001901B6" w:rsidP="00DC3F8A">
      <w:pPr>
        <w:ind w:left="1440"/>
        <w:rPr>
          <w:b/>
          <w:color w:val="000000" w:themeColor="text1"/>
          <w:sz w:val="22"/>
        </w:rPr>
      </w:pPr>
    </w:p>
    <w:p w:rsidR="007A7F85" w:rsidRPr="001F7A27" w:rsidRDefault="007A7F85" w:rsidP="007A7F85">
      <w:pPr>
        <w:rPr>
          <w:b/>
          <w:color w:val="000000" w:themeColor="text1"/>
          <w:sz w:val="22"/>
        </w:rPr>
      </w:pPr>
      <w:r w:rsidRPr="001F7A27">
        <w:rPr>
          <w:b/>
          <w:color w:val="000000" w:themeColor="text1"/>
          <w:sz w:val="22"/>
        </w:rPr>
        <w:t>GRAB HOOK ASSEMBLY</w:t>
      </w:r>
    </w:p>
    <w:p w:rsidR="00DC3F8A" w:rsidRPr="001F7A27" w:rsidRDefault="00DC3F8A" w:rsidP="00DC3F8A">
      <w:pPr>
        <w:ind w:left="1440"/>
        <w:rPr>
          <w:color w:val="000000" w:themeColor="text1"/>
          <w:sz w:val="22"/>
        </w:rPr>
      </w:pPr>
    </w:p>
    <w:p w:rsidR="00DC3F8A" w:rsidRPr="001F7A27" w:rsidRDefault="003C1C53" w:rsidP="007A7F85">
      <w:pPr>
        <w:rPr>
          <w:color w:val="000000" w:themeColor="text1"/>
          <w:sz w:val="22"/>
        </w:rPr>
      </w:pPr>
      <w:r w:rsidRPr="001F7A27">
        <w:rPr>
          <w:noProof/>
          <w:color w:val="000000" w:themeColor="text1"/>
          <w:sz w:val="22"/>
        </w:rPr>
        <w:drawing>
          <wp:inline distT="0" distB="0" distL="0" distR="0">
            <wp:extent cx="4410075" cy="1676400"/>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srcRect/>
                    <a:stretch>
                      <a:fillRect/>
                    </a:stretch>
                  </pic:blipFill>
                  <pic:spPr bwMode="auto">
                    <a:xfrm>
                      <a:off x="0" y="0"/>
                      <a:ext cx="4410075" cy="1676400"/>
                    </a:xfrm>
                    <a:prstGeom prst="rect">
                      <a:avLst/>
                    </a:prstGeom>
                    <a:noFill/>
                    <a:ln w="9525">
                      <a:noFill/>
                      <a:miter lim="800000"/>
                      <a:headEnd/>
                      <a:tailEnd/>
                    </a:ln>
                  </pic:spPr>
                </pic:pic>
              </a:graphicData>
            </a:graphic>
          </wp:inline>
        </w:drawing>
      </w:r>
    </w:p>
    <w:p w:rsidR="00DC3F8A" w:rsidRPr="001F7A27" w:rsidRDefault="00DC3F8A" w:rsidP="00DC3F8A">
      <w:pPr>
        <w:ind w:left="1440"/>
        <w:rPr>
          <w:color w:val="000000" w:themeColor="text1"/>
          <w:sz w:val="22"/>
        </w:rPr>
      </w:pPr>
    </w:p>
    <w:p w:rsidR="00DC3F8A" w:rsidRPr="001F7A27" w:rsidRDefault="00DC3F8A" w:rsidP="00DC3F8A">
      <w:pPr>
        <w:ind w:left="1440"/>
        <w:rPr>
          <w:b/>
          <w:color w:val="000000" w:themeColor="text1"/>
          <w:sz w:val="22"/>
        </w:rPr>
      </w:pPr>
    </w:p>
    <w:p w:rsidR="00626FF9" w:rsidRPr="001F7A27" w:rsidRDefault="00626FF9" w:rsidP="00DC3F8A">
      <w:pPr>
        <w:ind w:left="1440"/>
        <w:rPr>
          <w:b/>
          <w:color w:val="000000" w:themeColor="text1"/>
          <w:sz w:val="22"/>
        </w:rPr>
      </w:pPr>
    </w:p>
    <w:p w:rsidR="00626FF9" w:rsidRPr="001F7A27" w:rsidRDefault="00626FF9" w:rsidP="00DC3F8A">
      <w:pPr>
        <w:ind w:left="1440"/>
        <w:rPr>
          <w:b/>
          <w:color w:val="000000" w:themeColor="text1"/>
          <w:sz w:val="22"/>
        </w:rPr>
      </w:pPr>
    </w:p>
    <w:p w:rsidR="00626FF9" w:rsidRPr="001F7A27" w:rsidRDefault="00626FF9" w:rsidP="00DC3F8A">
      <w:pPr>
        <w:ind w:left="1440"/>
        <w:rPr>
          <w:b/>
          <w:color w:val="000000" w:themeColor="text1"/>
          <w:sz w:val="22"/>
        </w:rPr>
      </w:pPr>
    </w:p>
    <w:p w:rsidR="00626FF9" w:rsidRPr="001F7A27" w:rsidRDefault="00626FF9" w:rsidP="00DC3F8A">
      <w:pPr>
        <w:ind w:left="1440"/>
        <w:rPr>
          <w:b/>
          <w:color w:val="000000" w:themeColor="text1"/>
          <w:sz w:val="22"/>
        </w:rPr>
      </w:pPr>
    </w:p>
    <w:p w:rsidR="00626FF9" w:rsidRPr="001F7A27" w:rsidRDefault="00626FF9" w:rsidP="00DC3F8A">
      <w:pPr>
        <w:ind w:left="1440"/>
        <w:rPr>
          <w:b/>
          <w:color w:val="000000" w:themeColor="text1"/>
          <w:sz w:val="22"/>
        </w:rPr>
      </w:pPr>
    </w:p>
    <w:p w:rsidR="00626FF9" w:rsidRPr="001F7A27" w:rsidRDefault="00626FF9" w:rsidP="00DC3F8A">
      <w:pPr>
        <w:ind w:left="1440"/>
        <w:rPr>
          <w:b/>
          <w:color w:val="000000" w:themeColor="text1"/>
          <w:sz w:val="22"/>
        </w:rPr>
      </w:pPr>
    </w:p>
    <w:p w:rsidR="00626FF9" w:rsidRPr="001F7A27" w:rsidRDefault="00626FF9" w:rsidP="00DC3F8A">
      <w:pPr>
        <w:ind w:left="1440"/>
        <w:rPr>
          <w:b/>
          <w:color w:val="000000" w:themeColor="text1"/>
          <w:sz w:val="22"/>
        </w:rPr>
      </w:pPr>
    </w:p>
    <w:p w:rsidR="00626FF9" w:rsidRPr="001F7A27" w:rsidRDefault="00626FF9" w:rsidP="00DC3F8A">
      <w:pPr>
        <w:ind w:left="1440"/>
        <w:rPr>
          <w:b/>
          <w:color w:val="000000" w:themeColor="text1"/>
          <w:sz w:val="22"/>
        </w:rPr>
      </w:pPr>
    </w:p>
    <w:p w:rsidR="007A7F85" w:rsidRPr="001F7A27" w:rsidRDefault="007A7F85" w:rsidP="007A7F85">
      <w:pPr>
        <w:rPr>
          <w:b/>
          <w:color w:val="000000" w:themeColor="text1"/>
          <w:sz w:val="22"/>
        </w:rPr>
      </w:pPr>
      <w:r w:rsidRPr="001F7A27">
        <w:rPr>
          <w:b/>
          <w:color w:val="000000" w:themeColor="text1"/>
          <w:sz w:val="22"/>
        </w:rPr>
        <w:t>SLING LEG NUMBERING SEQUENCE</w:t>
      </w:r>
    </w:p>
    <w:p w:rsidR="00DC3F8A" w:rsidRPr="001F7A27" w:rsidRDefault="00DC3F8A" w:rsidP="00DC3F8A">
      <w:pPr>
        <w:ind w:left="1440"/>
        <w:rPr>
          <w:b/>
          <w:color w:val="000000" w:themeColor="text1"/>
          <w:sz w:val="22"/>
        </w:rPr>
      </w:pPr>
    </w:p>
    <w:p w:rsidR="00DC3F8A" w:rsidRPr="001F7A27" w:rsidRDefault="003C1C53" w:rsidP="007A7F85">
      <w:pPr>
        <w:rPr>
          <w:b/>
          <w:color w:val="000000" w:themeColor="text1"/>
          <w:sz w:val="22"/>
        </w:rPr>
      </w:pPr>
      <w:r w:rsidRPr="001F7A27">
        <w:rPr>
          <w:b/>
          <w:noProof/>
          <w:color w:val="000000" w:themeColor="text1"/>
          <w:sz w:val="22"/>
        </w:rPr>
        <w:drawing>
          <wp:inline distT="0" distB="0" distL="0" distR="0">
            <wp:extent cx="4410075" cy="1714500"/>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srcRect/>
                    <a:stretch>
                      <a:fillRect/>
                    </a:stretch>
                  </pic:blipFill>
                  <pic:spPr bwMode="auto">
                    <a:xfrm>
                      <a:off x="0" y="0"/>
                      <a:ext cx="4410075" cy="1714500"/>
                    </a:xfrm>
                    <a:prstGeom prst="rect">
                      <a:avLst/>
                    </a:prstGeom>
                    <a:noFill/>
                    <a:ln w="9525">
                      <a:noFill/>
                      <a:miter lim="800000"/>
                      <a:headEnd/>
                      <a:tailEnd/>
                    </a:ln>
                  </pic:spPr>
                </pic:pic>
              </a:graphicData>
            </a:graphic>
          </wp:inline>
        </w:drawing>
      </w:r>
    </w:p>
    <w:p w:rsidR="00DC3F8A" w:rsidRPr="001F7A27" w:rsidRDefault="00DC3F8A" w:rsidP="00DC3F8A">
      <w:pPr>
        <w:ind w:left="1440"/>
        <w:rPr>
          <w:b/>
          <w:color w:val="000000" w:themeColor="text1"/>
          <w:sz w:val="22"/>
        </w:rPr>
      </w:pPr>
    </w:p>
    <w:p w:rsidR="00DC3F8A" w:rsidRPr="001F7A27" w:rsidRDefault="00DC3F8A" w:rsidP="00DC3F8A">
      <w:pPr>
        <w:rPr>
          <w:color w:val="000000" w:themeColor="text1"/>
          <w:sz w:val="22"/>
        </w:rPr>
      </w:pPr>
    </w:p>
    <w:p w:rsidR="00DC3F8A" w:rsidRPr="001F7A27" w:rsidRDefault="00DC3F8A" w:rsidP="007A7F85">
      <w:pPr>
        <w:rPr>
          <w:color w:val="000000" w:themeColor="text1"/>
          <w:sz w:val="22"/>
        </w:rPr>
      </w:pPr>
      <w:r w:rsidRPr="001F7A27">
        <w:rPr>
          <w:color w:val="000000" w:themeColor="text1"/>
          <w:sz w:val="22"/>
        </w:rPr>
        <w:t xml:space="preserve">The pin on both apex fittings is secured with a 3/8 inch bolt and, a castellated                               nut and cotter pin. When using the dome shape nut, ensure that the nut is secured to the apex wrench tight. </w:t>
      </w:r>
    </w:p>
    <w:p w:rsidR="00DC3F8A" w:rsidRPr="001F7A27" w:rsidRDefault="00DC3F8A" w:rsidP="00DC3F8A">
      <w:pPr>
        <w:rPr>
          <w:color w:val="000000" w:themeColor="text1"/>
          <w:sz w:val="22"/>
        </w:rPr>
      </w:pPr>
    </w:p>
    <w:p w:rsidR="00DC3F8A" w:rsidRPr="001F7A27" w:rsidRDefault="00DC3F8A" w:rsidP="00DC3F8A">
      <w:pPr>
        <w:rPr>
          <w:color w:val="000000" w:themeColor="text1"/>
          <w:sz w:val="22"/>
        </w:rPr>
      </w:pPr>
    </w:p>
    <w:p w:rsidR="00DC3F8A" w:rsidRPr="001F7A27" w:rsidRDefault="003C1C53" w:rsidP="007A7F85">
      <w:pPr>
        <w:rPr>
          <w:b/>
          <w:color w:val="000000" w:themeColor="text1"/>
          <w:sz w:val="22"/>
        </w:rPr>
      </w:pPr>
      <w:r w:rsidRPr="001F7A27">
        <w:rPr>
          <w:b/>
          <w:noProof/>
          <w:color w:val="000000" w:themeColor="text1"/>
          <w:sz w:val="22"/>
        </w:rPr>
        <w:drawing>
          <wp:inline distT="0" distB="0" distL="0" distR="0">
            <wp:extent cx="4371975" cy="1924050"/>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srcRect/>
                    <a:stretch>
                      <a:fillRect/>
                    </a:stretch>
                  </pic:blipFill>
                  <pic:spPr bwMode="auto">
                    <a:xfrm>
                      <a:off x="0" y="0"/>
                      <a:ext cx="4371975" cy="1924050"/>
                    </a:xfrm>
                    <a:prstGeom prst="rect">
                      <a:avLst/>
                    </a:prstGeom>
                    <a:noFill/>
                    <a:ln w="9525">
                      <a:noFill/>
                      <a:miter lim="800000"/>
                      <a:headEnd/>
                      <a:tailEnd/>
                    </a:ln>
                  </pic:spPr>
                </pic:pic>
              </a:graphicData>
            </a:graphic>
          </wp:inline>
        </w:drawing>
      </w:r>
    </w:p>
    <w:p w:rsidR="00DC3F8A" w:rsidRPr="001F7A27" w:rsidRDefault="00F475D4" w:rsidP="00F475D4">
      <w:pPr>
        <w:rPr>
          <w:b/>
          <w:color w:val="000000" w:themeColor="text1"/>
          <w:sz w:val="22"/>
        </w:rPr>
      </w:pPr>
      <w:r w:rsidRPr="001F7A27">
        <w:rPr>
          <w:b/>
          <w:color w:val="000000" w:themeColor="text1"/>
          <w:sz w:val="22"/>
        </w:rPr>
        <w:t>6 Component parts of the Apex fitting (10k and 25k)</w:t>
      </w:r>
    </w:p>
    <w:p w:rsidR="00F475D4" w:rsidRPr="001F7A27" w:rsidRDefault="00F475D4" w:rsidP="00F475D4">
      <w:pPr>
        <w:rPr>
          <w:b/>
          <w:color w:val="000000" w:themeColor="text1"/>
          <w:sz w:val="22"/>
        </w:rPr>
      </w:pPr>
    </w:p>
    <w:p w:rsidR="00F475D4" w:rsidRPr="001F7A27" w:rsidRDefault="00F475D4" w:rsidP="009D0D29">
      <w:pPr>
        <w:numPr>
          <w:ilvl w:val="0"/>
          <w:numId w:val="44"/>
        </w:numPr>
        <w:rPr>
          <w:b/>
          <w:color w:val="000000" w:themeColor="text1"/>
          <w:sz w:val="22"/>
        </w:rPr>
      </w:pPr>
      <w:r w:rsidRPr="001F7A27">
        <w:rPr>
          <w:b/>
          <w:color w:val="000000" w:themeColor="text1"/>
          <w:sz w:val="22"/>
        </w:rPr>
        <w:t>APEX</w:t>
      </w:r>
      <w:r w:rsidR="001833D7" w:rsidRPr="001F7A27">
        <w:rPr>
          <w:b/>
          <w:color w:val="000000" w:themeColor="text1"/>
          <w:sz w:val="22"/>
        </w:rPr>
        <w:t xml:space="preserve"> SHACKLE</w:t>
      </w:r>
    </w:p>
    <w:p w:rsidR="00F475D4" w:rsidRPr="001F7A27" w:rsidRDefault="00F475D4" w:rsidP="009D0D29">
      <w:pPr>
        <w:numPr>
          <w:ilvl w:val="0"/>
          <w:numId w:val="44"/>
        </w:numPr>
        <w:rPr>
          <w:b/>
          <w:color w:val="000000" w:themeColor="text1"/>
          <w:sz w:val="22"/>
        </w:rPr>
      </w:pPr>
      <w:r w:rsidRPr="001F7A27">
        <w:rPr>
          <w:b/>
          <w:color w:val="000000" w:themeColor="text1"/>
          <w:sz w:val="22"/>
        </w:rPr>
        <w:t xml:space="preserve">APEX </w:t>
      </w:r>
      <w:r w:rsidR="001833D7" w:rsidRPr="001F7A27">
        <w:rPr>
          <w:b/>
          <w:color w:val="000000" w:themeColor="text1"/>
          <w:sz w:val="22"/>
        </w:rPr>
        <w:t xml:space="preserve">FITTING </w:t>
      </w:r>
      <w:r w:rsidRPr="001F7A27">
        <w:rPr>
          <w:b/>
          <w:color w:val="000000" w:themeColor="text1"/>
          <w:sz w:val="22"/>
        </w:rPr>
        <w:t>PIN</w:t>
      </w:r>
    </w:p>
    <w:p w:rsidR="00F475D4" w:rsidRPr="001F7A27" w:rsidRDefault="001833D7" w:rsidP="009D0D29">
      <w:pPr>
        <w:numPr>
          <w:ilvl w:val="0"/>
          <w:numId w:val="44"/>
        </w:numPr>
        <w:rPr>
          <w:b/>
          <w:color w:val="000000" w:themeColor="text1"/>
          <w:sz w:val="22"/>
        </w:rPr>
      </w:pPr>
      <w:r w:rsidRPr="001F7A27">
        <w:rPr>
          <w:b/>
          <w:color w:val="000000" w:themeColor="text1"/>
          <w:sz w:val="22"/>
        </w:rPr>
        <w:t xml:space="preserve">APEX </w:t>
      </w:r>
      <w:r w:rsidR="00F475D4" w:rsidRPr="001F7A27">
        <w:rPr>
          <w:b/>
          <w:color w:val="000000" w:themeColor="text1"/>
          <w:sz w:val="22"/>
        </w:rPr>
        <w:t>SPACER</w:t>
      </w:r>
    </w:p>
    <w:p w:rsidR="00F475D4" w:rsidRPr="001F7A27" w:rsidRDefault="00F475D4" w:rsidP="009D0D29">
      <w:pPr>
        <w:numPr>
          <w:ilvl w:val="0"/>
          <w:numId w:val="44"/>
        </w:numPr>
        <w:rPr>
          <w:b/>
          <w:color w:val="000000" w:themeColor="text1"/>
          <w:sz w:val="22"/>
        </w:rPr>
      </w:pPr>
      <w:r w:rsidRPr="001F7A27">
        <w:rPr>
          <w:b/>
          <w:color w:val="000000" w:themeColor="text1"/>
          <w:sz w:val="22"/>
        </w:rPr>
        <w:t>DRILLED BOLT</w:t>
      </w:r>
    </w:p>
    <w:p w:rsidR="00F475D4" w:rsidRPr="001F7A27" w:rsidRDefault="00F475D4" w:rsidP="009D0D29">
      <w:pPr>
        <w:numPr>
          <w:ilvl w:val="0"/>
          <w:numId w:val="44"/>
        </w:numPr>
        <w:rPr>
          <w:b/>
          <w:color w:val="000000" w:themeColor="text1"/>
          <w:sz w:val="22"/>
        </w:rPr>
      </w:pPr>
      <w:r w:rsidRPr="001F7A27">
        <w:rPr>
          <w:b/>
          <w:color w:val="000000" w:themeColor="text1"/>
          <w:sz w:val="22"/>
        </w:rPr>
        <w:t>CASTELLATED NUT</w:t>
      </w:r>
    </w:p>
    <w:p w:rsidR="00F475D4" w:rsidRPr="001F7A27" w:rsidRDefault="00F475D4" w:rsidP="009D0D29">
      <w:pPr>
        <w:numPr>
          <w:ilvl w:val="0"/>
          <w:numId w:val="44"/>
        </w:numPr>
        <w:rPr>
          <w:b/>
          <w:color w:val="000000" w:themeColor="text1"/>
          <w:sz w:val="22"/>
        </w:rPr>
      </w:pPr>
      <w:r w:rsidRPr="001F7A27">
        <w:rPr>
          <w:b/>
          <w:color w:val="000000" w:themeColor="text1"/>
          <w:sz w:val="22"/>
        </w:rPr>
        <w:t>COTTER PIN</w:t>
      </w:r>
    </w:p>
    <w:p w:rsidR="001901B6" w:rsidRPr="001F7A27" w:rsidRDefault="001901B6" w:rsidP="00DC3F8A">
      <w:pPr>
        <w:rPr>
          <w:b/>
          <w:color w:val="000000" w:themeColor="text1"/>
          <w:sz w:val="22"/>
        </w:rPr>
      </w:pPr>
    </w:p>
    <w:p w:rsidR="00814288" w:rsidRPr="001F7A27" w:rsidRDefault="00814288" w:rsidP="00DC3F8A">
      <w:pPr>
        <w:rPr>
          <w:b/>
          <w:color w:val="000000" w:themeColor="text1"/>
          <w:sz w:val="22"/>
        </w:rPr>
      </w:pPr>
    </w:p>
    <w:p w:rsidR="00814288" w:rsidRPr="001F7A27" w:rsidRDefault="00814288" w:rsidP="00DC3F8A">
      <w:pPr>
        <w:rPr>
          <w:b/>
          <w:color w:val="000000" w:themeColor="text1"/>
          <w:sz w:val="22"/>
        </w:rPr>
      </w:pPr>
    </w:p>
    <w:p w:rsidR="00814288" w:rsidRPr="001F7A27" w:rsidRDefault="00814288" w:rsidP="00DC3F8A">
      <w:pPr>
        <w:rPr>
          <w:b/>
          <w:color w:val="000000" w:themeColor="text1"/>
          <w:sz w:val="22"/>
        </w:rPr>
      </w:pPr>
    </w:p>
    <w:p w:rsidR="00814288" w:rsidRPr="001F7A27" w:rsidRDefault="00814288" w:rsidP="00DC3F8A">
      <w:pPr>
        <w:rPr>
          <w:b/>
          <w:color w:val="000000" w:themeColor="text1"/>
          <w:sz w:val="22"/>
        </w:rPr>
      </w:pPr>
    </w:p>
    <w:p w:rsidR="00DC3F8A" w:rsidRPr="001F7A27" w:rsidRDefault="00DC3F8A" w:rsidP="00AE10FF">
      <w:pPr>
        <w:rPr>
          <w:b/>
          <w:color w:val="000000" w:themeColor="text1"/>
          <w:sz w:val="22"/>
        </w:rPr>
      </w:pPr>
      <w:r w:rsidRPr="001F7A27">
        <w:rPr>
          <w:b/>
          <w:color w:val="000000" w:themeColor="text1"/>
          <w:sz w:val="22"/>
        </w:rPr>
        <w:lastRenderedPageBreak/>
        <w:tab/>
      </w:r>
      <w:r w:rsidRPr="001F7A27">
        <w:rPr>
          <w:b/>
          <w:color w:val="000000" w:themeColor="text1"/>
          <w:sz w:val="22"/>
        </w:rPr>
        <w:tab/>
      </w:r>
      <w:r w:rsidRPr="001F7A27">
        <w:rPr>
          <w:b/>
          <w:color w:val="000000" w:themeColor="text1"/>
          <w:sz w:val="22"/>
        </w:rPr>
        <w:tab/>
        <w:t>CHARACTERISTICS</w:t>
      </w:r>
    </w:p>
    <w:p w:rsidR="00BD6A06" w:rsidRPr="001F7A27" w:rsidRDefault="00BD6A06" w:rsidP="00DC3F8A">
      <w:pPr>
        <w:rPr>
          <w:b/>
          <w:color w:val="000000" w:themeColor="text1"/>
          <w:sz w:val="22"/>
        </w:rPr>
      </w:pPr>
    </w:p>
    <w:p w:rsidR="00DC3F8A" w:rsidRPr="001F7A27" w:rsidRDefault="00DC3F8A" w:rsidP="00DC3F8A">
      <w:pPr>
        <w:rPr>
          <w:b/>
          <w:color w:val="000000" w:themeColor="text1"/>
          <w:sz w:val="22"/>
        </w:rPr>
      </w:pP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10,000 LB</w:t>
      </w:r>
      <w:r w:rsidRPr="001F7A27">
        <w:rPr>
          <w:b/>
          <w:color w:val="000000" w:themeColor="text1"/>
          <w:sz w:val="22"/>
        </w:rPr>
        <w:tab/>
      </w:r>
      <w:r w:rsidRPr="001F7A27">
        <w:rPr>
          <w:b/>
          <w:color w:val="000000" w:themeColor="text1"/>
          <w:sz w:val="22"/>
        </w:rPr>
        <w:tab/>
      </w:r>
      <w:r w:rsidRPr="001F7A27">
        <w:rPr>
          <w:b/>
          <w:color w:val="000000" w:themeColor="text1"/>
          <w:sz w:val="22"/>
        </w:rPr>
        <w:tab/>
        <w:t>25,000 LB</w:t>
      </w:r>
    </w:p>
    <w:p w:rsidR="00DC3F8A" w:rsidRPr="001F7A27" w:rsidRDefault="00DC3F8A" w:rsidP="00DC3F8A">
      <w:pPr>
        <w:rPr>
          <w:b/>
          <w:color w:val="000000" w:themeColor="text1"/>
          <w:sz w:val="22"/>
        </w:rPr>
      </w:pPr>
      <w:r w:rsidRPr="001F7A27">
        <w:rPr>
          <w:b/>
          <w:color w:val="000000" w:themeColor="text1"/>
          <w:sz w:val="22"/>
        </w:rPr>
        <w:t>APEX FITTING</w:t>
      </w:r>
    </w:p>
    <w:p w:rsidR="00DC3F8A" w:rsidRPr="001F7A27" w:rsidRDefault="00F475D4" w:rsidP="00DC3F8A">
      <w:pPr>
        <w:rPr>
          <w:color w:val="000000" w:themeColor="text1"/>
          <w:sz w:val="22"/>
        </w:rPr>
      </w:pPr>
      <w:r w:rsidRPr="001F7A27">
        <w:rPr>
          <w:color w:val="000000" w:themeColor="text1"/>
          <w:sz w:val="22"/>
        </w:rPr>
        <w:tab/>
        <w:t>Material</w:t>
      </w:r>
      <w:r w:rsidRPr="001F7A27">
        <w:rPr>
          <w:color w:val="000000" w:themeColor="text1"/>
          <w:sz w:val="22"/>
        </w:rPr>
        <w:tab/>
      </w:r>
      <w:r w:rsidRPr="001F7A27">
        <w:rPr>
          <w:color w:val="000000" w:themeColor="text1"/>
          <w:sz w:val="22"/>
        </w:rPr>
        <w:tab/>
      </w:r>
      <w:r w:rsidR="00DC3F8A" w:rsidRPr="001F7A27">
        <w:rPr>
          <w:color w:val="000000" w:themeColor="text1"/>
          <w:sz w:val="22"/>
        </w:rPr>
        <w:t>aluminum</w:t>
      </w:r>
      <w:r w:rsidR="00DC3F8A" w:rsidRPr="001F7A27">
        <w:rPr>
          <w:color w:val="000000" w:themeColor="text1"/>
          <w:sz w:val="22"/>
        </w:rPr>
        <w:tab/>
      </w:r>
      <w:r w:rsidR="00DC3F8A" w:rsidRPr="001F7A27">
        <w:rPr>
          <w:color w:val="000000" w:themeColor="text1"/>
          <w:sz w:val="22"/>
        </w:rPr>
        <w:tab/>
      </w:r>
      <w:r w:rsidRPr="001F7A27">
        <w:rPr>
          <w:color w:val="000000" w:themeColor="text1"/>
          <w:sz w:val="22"/>
        </w:rPr>
        <w:tab/>
        <w:t xml:space="preserve">alloy </w:t>
      </w:r>
      <w:r w:rsidR="00DC3F8A" w:rsidRPr="001F7A27">
        <w:rPr>
          <w:color w:val="000000" w:themeColor="text1"/>
          <w:sz w:val="22"/>
        </w:rPr>
        <w:t>steel</w:t>
      </w:r>
    </w:p>
    <w:p w:rsidR="00DC3F8A" w:rsidRPr="001F7A27" w:rsidRDefault="00DC3F8A" w:rsidP="00DC3F8A">
      <w:pPr>
        <w:rPr>
          <w:color w:val="000000" w:themeColor="text1"/>
          <w:sz w:val="22"/>
        </w:rPr>
      </w:pPr>
      <w:r w:rsidRPr="001F7A27">
        <w:rPr>
          <w:color w:val="000000" w:themeColor="text1"/>
          <w:sz w:val="22"/>
        </w:rPr>
        <w:tab/>
        <w:t>Pin size</w:t>
      </w:r>
      <w:r w:rsidRPr="001F7A27">
        <w:rPr>
          <w:color w:val="000000" w:themeColor="text1"/>
          <w:sz w:val="22"/>
        </w:rPr>
        <w:tab/>
      </w:r>
      <w:r w:rsidRPr="001F7A27">
        <w:rPr>
          <w:color w:val="000000" w:themeColor="text1"/>
          <w:sz w:val="22"/>
        </w:rPr>
        <w:tab/>
      </w:r>
      <w:r w:rsidRPr="001F7A27">
        <w:rPr>
          <w:color w:val="000000" w:themeColor="text1"/>
          <w:sz w:val="22"/>
        </w:rPr>
        <w:tab/>
        <w:t>1 1/8 inch diameter</w:t>
      </w:r>
      <w:r w:rsidRPr="001F7A27">
        <w:rPr>
          <w:color w:val="000000" w:themeColor="text1"/>
          <w:sz w:val="22"/>
        </w:rPr>
        <w:tab/>
      </w:r>
      <w:r w:rsidRPr="001F7A27">
        <w:rPr>
          <w:color w:val="000000" w:themeColor="text1"/>
          <w:sz w:val="22"/>
        </w:rPr>
        <w:tab/>
        <w:t>1 1/2 inch diameter</w:t>
      </w:r>
    </w:p>
    <w:p w:rsidR="00DC3F8A" w:rsidRPr="001F7A27" w:rsidRDefault="00DC3F8A" w:rsidP="00DC3F8A">
      <w:pPr>
        <w:rPr>
          <w:color w:val="000000" w:themeColor="text1"/>
          <w:sz w:val="22"/>
        </w:rPr>
      </w:pPr>
      <w:r w:rsidRPr="001F7A27">
        <w:rPr>
          <w:color w:val="000000" w:themeColor="text1"/>
          <w:sz w:val="22"/>
        </w:rPr>
        <w:tab/>
        <w:t>Weight</w:t>
      </w:r>
      <w:r w:rsidRPr="001F7A27">
        <w:rPr>
          <w:color w:val="000000" w:themeColor="text1"/>
          <w:sz w:val="22"/>
        </w:rPr>
        <w:tab/>
      </w:r>
      <w:r w:rsidRPr="001F7A27">
        <w:rPr>
          <w:color w:val="000000" w:themeColor="text1"/>
          <w:sz w:val="22"/>
        </w:rPr>
        <w:tab/>
      </w:r>
      <w:r w:rsidRPr="001F7A27">
        <w:rPr>
          <w:color w:val="000000" w:themeColor="text1"/>
          <w:sz w:val="22"/>
        </w:rPr>
        <w:tab/>
        <w:t>4 1/2 lbs</w:t>
      </w:r>
      <w:r w:rsidRPr="001F7A27">
        <w:rPr>
          <w:color w:val="000000" w:themeColor="text1"/>
          <w:sz w:val="22"/>
        </w:rPr>
        <w:tab/>
      </w:r>
      <w:r w:rsidRPr="001F7A27">
        <w:rPr>
          <w:color w:val="000000" w:themeColor="text1"/>
          <w:sz w:val="22"/>
        </w:rPr>
        <w:tab/>
      </w:r>
      <w:r w:rsidRPr="001F7A27">
        <w:rPr>
          <w:color w:val="000000" w:themeColor="text1"/>
          <w:sz w:val="22"/>
        </w:rPr>
        <w:tab/>
        <w:t>10 lbs</w:t>
      </w:r>
    </w:p>
    <w:p w:rsidR="00DC3F8A" w:rsidRPr="001F7A27" w:rsidRDefault="00DC3F8A" w:rsidP="00DC3F8A">
      <w:pPr>
        <w:rPr>
          <w:color w:val="000000" w:themeColor="text1"/>
          <w:sz w:val="22"/>
        </w:rPr>
      </w:pPr>
    </w:p>
    <w:p w:rsidR="00DC3F8A" w:rsidRPr="001F7A27" w:rsidRDefault="00DC3F8A" w:rsidP="00DC3F8A">
      <w:pPr>
        <w:rPr>
          <w:b/>
          <w:color w:val="000000" w:themeColor="text1"/>
          <w:sz w:val="22"/>
        </w:rPr>
      </w:pPr>
      <w:r w:rsidRPr="001F7A27">
        <w:rPr>
          <w:b/>
          <w:color w:val="000000" w:themeColor="text1"/>
          <w:sz w:val="22"/>
        </w:rPr>
        <w:t>NYLON ROPE</w:t>
      </w:r>
    </w:p>
    <w:p w:rsidR="00DC3F8A" w:rsidRPr="001F7A27" w:rsidRDefault="00DC3F8A" w:rsidP="00DC3F8A">
      <w:pPr>
        <w:rPr>
          <w:color w:val="000000" w:themeColor="text1"/>
          <w:sz w:val="22"/>
        </w:rPr>
      </w:pPr>
      <w:r w:rsidRPr="001F7A27">
        <w:rPr>
          <w:color w:val="000000" w:themeColor="text1"/>
          <w:sz w:val="22"/>
        </w:rPr>
        <w:tab/>
        <w:t>Rope color</w:t>
      </w:r>
      <w:r w:rsidRPr="001F7A27">
        <w:rPr>
          <w:color w:val="000000" w:themeColor="text1"/>
          <w:sz w:val="22"/>
        </w:rPr>
        <w:tab/>
      </w:r>
      <w:r w:rsidRPr="001F7A27">
        <w:rPr>
          <w:color w:val="000000" w:themeColor="text1"/>
          <w:sz w:val="22"/>
        </w:rPr>
        <w:tab/>
        <w:t>olive drab</w:t>
      </w:r>
      <w:r w:rsidRPr="001F7A27">
        <w:rPr>
          <w:color w:val="000000" w:themeColor="text1"/>
          <w:sz w:val="22"/>
        </w:rPr>
        <w:tab/>
      </w:r>
      <w:r w:rsidRPr="001F7A27">
        <w:rPr>
          <w:color w:val="000000" w:themeColor="text1"/>
          <w:sz w:val="22"/>
        </w:rPr>
        <w:tab/>
      </w:r>
      <w:r w:rsidRPr="001F7A27">
        <w:rPr>
          <w:color w:val="000000" w:themeColor="text1"/>
          <w:sz w:val="22"/>
        </w:rPr>
        <w:tab/>
        <w:t>black</w:t>
      </w:r>
    </w:p>
    <w:p w:rsidR="00DC3F8A" w:rsidRPr="001F7A27" w:rsidRDefault="00DC3F8A" w:rsidP="00DC3F8A">
      <w:pPr>
        <w:rPr>
          <w:color w:val="000000" w:themeColor="text1"/>
          <w:sz w:val="22"/>
        </w:rPr>
      </w:pPr>
      <w:r w:rsidRPr="001F7A27">
        <w:rPr>
          <w:color w:val="000000" w:themeColor="text1"/>
          <w:sz w:val="22"/>
        </w:rPr>
        <w:tab/>
        <w:t>Length</w:t>
      </w:r>
      <w:r w:rsidRPr="001F7A27">
        <w:rPr>
          <w:color w:val="000000" w:themeColor="text1"/>
          <w:sz w:val="22"/>
        </w:rPr>
        <w:tab/>
      </w:r>
      <w:r w:rsidRPr="001F7A27">
        <w:rPr>
          <w:color w:val="000000" w:themeColor="text1"/>
          <w:sz w:val="22"/>
        </w:rPr>
        <w:tab/>
      </w:r>
      <w:r w:rsidRPr="001F7A27">
        <w:rPr>
          <w:color w:val="000000" w:themeColor="text1"/>
          <w:sz w:val="22"/>
        </w:rPr>
        <w:tab/>
        <w:t>12 feet</w:t>
      </w: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t>12 feet</w:t>
      </w:r>
    </w:p>
    <w:p w:rsidR="00DC3F8A" w:rsidRPr="001F7A27" w:rsidRDefault="00DC3F8A" w:rsidP="00DC3F8A">
      <w:pPr>
        <w:rPr>
          <w:color w:val="000000" w:themeColor="text1"/>
          <w:sz w:val="22"/>
        </w:rPr>
      </w:pPr>
      <w:r w:rsidRPr="001F7A27">
        <w:rPr>
          <w:color w:val="000000" w:themeColor="text1"/>
          <w:sz w:val="22"/>
        </w:rPr>
        <w:tab/>
        <w:t>Rope diameter</w:t>
      </w:r>
      <w:r w:rsidRPr="001F7A27">
        <w:rPr>
          <w:color w:val="000000" w:themeColor="text1"/>
          <w:sz w:val="22"/>
        </w:rPr>
        <w:tab/>
      </w:r>
      <w:r w:rsidRPr="001F7A27">
        <w:rPr>
          <w:color w:val="000000" w:themeColor="text1"/>
          <w:sz w:val="22"/>
        </w:rPr>
        <w:tab/>
        <w:t>7/8 inch</w:t>
      </w: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t>1 1/4 inch</w:t>
      </w:r>
    </w:p>
    <w:p w:rsidR="00DC3F8A" w:rsidRPr="001F7A27" w:rsidRDefault="00DC3F8A" w:rsidP="00DC3F8A">
      <w:pPr>
        <w:rPr>
          <w:color w:val="000000" w:themeColor="text1"/>
          <w:sz w:val="22"/>
        </w:rPr>
      </w:pPr>
    </w:p>
    <w:p w:rsidR="00DC3F8A" w:rsidRPr="001F7A27" w:rsidRDefault="00DC3F8A" w:rsidP="00DC3F8A">
      <w:pPr>
        <w:rPr>
          <w:b/>
          <w:color w:val="000000" w:themeColor="text1"/>
          <w:sz w:val="22"/>
        </w:rPr>
      </w:pPr>
      <w:r w:rsidRPr="001F7A27">
        <w:rPr>
          <w:b/>
          <w:color w:val="000000" w:themeColor="text1"/>
          <w:sz w:val="22"/>
        </w:rPr>
        <w:t>CHAIN</w:t>
      </w:r>
    </w:p>
    <w:p w:rsidR="00DC3F8A" w:rsidRPr="001F7A27" w:rsidRDefault="00661C1F" w:rsidP="00DC3F8A">
      <w:pPr>
        <w:rPr>
          <w:color w:val="000000" w:themeColor="text1"/>
          <w:sz w:val="22"/>
        </w:rPr>
      </w:pPr>
      <w:r w:rsidRPr="001F7A27">
        <w:rPr>
          <w:color w:val="000000" w:themeColor="text1"/>
          <w:sz w:val="22"/>
        </w:rPr>
        <w:tab/>
        <w:t>Links</w:t>
      </w:r>
      <w:r w:rsidRPr="001F7A27">
        <w:rPr>
          <w:color w:val="000000" w:themeColor="text1"/>
          <w:sz w:val="22"/>
        </w:rPr>
        <w:tab/>
      </w:r>
      <w:r w:rsidRPr="001F7A27">
        <w:rPr>
          <w:color w:val="000000" w:themeColor="text1"/>
          <w:sz w:val="22"/>
        </w:rPr>
        <w:tab/>
      </w:r>
      <w:r w:rsidRPr="001F7A27">
        <w:rPr>
          <w:color w:val="000000" w:themeColor="text1"/>
          <w:sz w:val="22"/>
        </w:rPr>
        <w:tab/>
        <w:t>110 - 115</w:t>
      </w:r>
      <w:r w:rsidRPr="001F7A27">
        <w:rPr>
          <w:color w:val="000000" w:themeColor="text1"/>
          <w:sz w:val="22"/>
        </w:rPr>
        <w:tab/>
      </w:r>
      <w:r w:rsidRPr="001F7A27">
        <w:rPr>
          <w:color w:val="000000" w:themeColor="text1"/>
          <w:sz w:val="22"/>
        </w:rPr>
        <w:tab/>
      </w:r>
      <w:r w:rsidRPr="001F7A27">
        <w:rPr>
          <w:color w:val="000000" w:themeColor="text1"/>
          <w:sz w:val="22"/>
        </w:rPr>
        <w:tab/>
        <w:t>84</w:t>
      </w:r>
      <w:r w:rsidR="00DC3F8A" w:rsidRPr="001F7A27">
        <w:rPr>
          <w:color w:val="000000" w:themeColor="text1"/>
          <w:sz w:val="22"/>
        </w:rPr>
        <w:t xml:space="preserve"> - 88</w:t>
      </w:r>
    </w:p>
    <w:p w:rsidR="00DC3F8A" w:rsidRPr="001F7A27" w:rsidRDefault="00DC3F8A" w:rsidP="00DC3F8A">
      <w:pPr>
        <w:rPr>
          <w:color w:val="000000" w:themeColor="text1"/>
          <w:sz w:val="22"/>
        </w:rPr>
      </w:pPr>
      <w:r w:rsidRPr="001F7A27">
        <w:rPr>
          <w:color w:val="000000" w:themeColor="text1"/>
          <w:sz w:val="22"/>
        </w:rPr>
        <w:tab/>
        <w:t>Length</w:t>
      </w:r>
      <w:r w:rsidRPr="001F7A27">
        <w:rPr>
          <w:color w:val="000000" w:themeColor="text1"/>
          <w:sz w:val="22"/>
        </w:rPr>
        <w:tab/>
      </w:r>
      <w:r w:rsidRPr="001F7A27">
        <w:rPr>
          <w:color w:val="000000" w:themeColor="text1"/>
          <w:sz w:val="22"/>
        </w:rPr>
        <w:tab/>
      </w:r>
      <w:r w:rsidRPr="001F7A27">
        <w:rPr>
          <w:color w:val="000000" w:themeColor="text1"/>
          <w:sz w:val="22"/>
        </w:rPr>
        <w:tab/>
        <w:t>8 feet</w:t>
      </w: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t>8 feet</w:t>
      </w:r>
    </w:p>
    <w:p w:rsidR="00DC3F8A" w:rsidRPr="001F7A27" w:rsidRDefault="00DC3F8A" w:rsidP="00DC3F8A">
      <w:pPr>
        <w:rPr>
          <w:color w:val="000000" w:themeColor="text1"/>
          <w:sz w:val="22"/>
        </w:rPr>
      </w:pPr>
    </w:p>
    <w:p w:rsidR="00DC3F8A" w:rsidRPr="001F7A27" w:rsidRDefault="00DC3F8A" w:rsidP="00DC3F8A">
      <w:pPr>
        <w:rPr>
          <w:color w:val="000000" w:themeColor="text1"/>
          <w:sz w:val="22"/>
        </w:rPr>
      </w:pPr>
      <w:r w:rsidRPr="001F7A27">
        <w:rPr>
          <w:b/>
          <w:color w:val="000000" w:themeColor="text1"/>
          <w:sz w:val="22"/>
        </w:rPr>
        <w:t>TOTAL WEIGHT</w:t>
      </w:r>
      <w:r w:rsidRPr="001F7A27">
        <w:rPr>
          <w:color w:val="000000" w:themeColor="text1"/>
          <w:sz w:val="22"/>
        </w:rPr>
        <w:tab/>
      </w:r>
      <w:r w:rsidRPr="001F7A27">
        <w:rPr>
          <w:color w:val="000000" w:themeColor="text1"/>
          <w:sz w:val="22"/>
        </w:rPr>
        <w:tab/>
        <w:t>52 lbs</w:t>
      </w: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t>114 lbs</w:t>
      </w:r>
    </w:p>
    <w:p w:rsidR="00DC3F8A" w:rsidRPr="001F7A27" w:rsidRDefault="00DC3F8A" w:rsidP="00DC3F8A">
      <w:pPr>
        <w:rPr>
          <w:color w:val="000000" w:themeColor="text1"/>
          <w:sz w:val="22"/>
        </w:rPr>
      </w:pPr>
    </w:p>
    <w:p w:rsidR="00DC3F8A" w:rsidRPr="001F7A27" w:rsidRDefault="00DC3F8A" w:rsidP="00DC3F8A">
      <w:pPr>
        <w:rPr>
          <w:color w:val="000000" w:themeColor="text1"/>
          <w:sz w:val="22"/>
        </w:rPr>
      </w:pPr>
      <w:r w:rsidRPr="001F7A27">
        <w:rPr>
          <w:color w:val="000000" w:themeColor="text1"/>
          <w:sz w:val="22"/>
        </w:rPr>
        <w:tab/>
      </w:r>
      <w:r w:rsidRPr="001F7A27">
        <w:rPr>
          <w:b/>
          <w:color w:val="000000" w:themeColor="text1"/>
          <w:sz w:val="22"/>
        </w:rPr>
        <w:t>*NOTE:</w:t>
      </w:r>
      <w:r w:rsidRPr="001F7A27">
        <w:rPr>
          <w:color w:val="000000" w:themeColor="text1"/>
          <w:sz w:val="22"/>
        </w:rPr>
        <w:t xml:space="preserve">   Reference for these slings is </w:t>
      </w:r>
      <w:r w:rsidR="00661C1F" w:rsidRPr="001F7A27">
        <w:rPr>
          <w:color w:val="000000" w:themeColor="text1"/>
          <w:sz w:val="22"/>
        </w:rPr>
        <w:t>FM 4-20.197</w:t>
      </w:r>
      <w:r w:rsidR="00F430EB" w:rsidRPr="001F7A27">
        <w:rPr>
          <w:color w:val="000000" w:themeColor="text1"/>
          <w:sz w:val="22"/>
        </w:rPr>
        <w:t>/198/199</w:t>
      </w:r>
    </w:p>
    <w:p w:rsidR="00AE10FF" w:rsidRPr="001F7A27" w:rsidRDefault="00AE10FF" w:rsidP="00DC3F8A">
      <w:pPr>
        <w:rPr>
          <w:b/>
          <w:color w:val="000000" w:themeColor="text1"/>
          <w:sz w:val="22"/>
        </w:rPr>
      </w:pPr>
    </w:p>
    <w:p w:rsidR="00DC3F8A" w:rsidRPr="001F7A27" w:rsidRDefault="00DC3F8A" w:rsidP="00AE10FF">
      <w:pPr>
        <w:ind w:firstLine="720"/>
        <w:rPr>
          <w:color w:val="000000" w:themeColor="text1"/>
          <w:sz w:val="22"/>
        </w:rPr>
      </w:pPr>
      <w:r w:rsidRPr="001F7A27">
        <w:rPr>
          <w:b/>
          <w:color w:val="000000" w:themeColor="text1"/>
          <w:sz w:val="22"/>
        </w:rPr>
        <w:t>*NOTE:</w:t>
      </w:r>
      <w:r w:rsidRPr="001F7A27">
        <w:rPr>
          <w:color w:val="000000" w:themeColor="text1"/>
          <w:sz w:val="22"/>
        </w:rPr>
        <w:t xml:space="preserve">   For link count convers</w:t>
      </w:r>
      <w:r w:rsidR="00CE479D" w:rsidRPr="001F7A27">
        <w:rPr>
          <w:color w:val="000000" w:themeColor="text1"/>
          <w:sz w:val="22"/>
        </w:rPr>
        <w:t>ion tables, refer to FM 4-20.197</w:t>
      </w:r>
      <w:r w:rsidR="00F430EB" w:rsidRPr="001F7A27">
        <w:rPr>
          <w:color w:val="000000" w:themeColor="text1"/>
          <w:sz w:val="22"/>
        </w:rPr>
        <w:t>/198/199</w:t>
      </w:r>
    </w:p>
    <w:p w:rsidR="00DC3F8A" w:rsidRPr="001F7A27" w:rsidRDefault="00DC3F8A" w:rsidP="00DC3F8A">
      <w:pPr>
        <w:rPr>
          <w:color w:val="000000" w:themeColor="text1"/>
          <w:sz w:val="22"/>
        </w:rPr>
      </w:pPr>
    </w:p>
    <w:p w:rsidR="00814288" w:rsidRPr="001F7A27" w:rsidRDefault="00814288" w:rsidP="00DC3F8A">
      <w:pPr>
        <w:rPr>
          <w:color w:val="000000" w:themeColor="text1"/>
          <w:sz w:val="22"/>
        </w:rPr>
      </w:pPr>
    </w:p>
    <w:p w:rsidR="00814288" w:rsidRPr="001F7A27" w:rsidRDefault="00814288" w:rsidP="00DC3F8A">
      <w:pPr>
        <w:rPr>
          <w:color w:val="000000" w:themeColor="text1"/>
          <w:sz w:val="22"/>
        </w:rPr>
      </w:pPr>
    </w:p>
    <w:p w:rsidR="00AE10FF" w:rsidRPr="001F7A27" w:rsidRDefault="00AE10FF" w:rsidP="00AE10FF">
      <w:pPr>
        <w:rPr>
          <w:color w:val="000000" w:themeColor="text1"/>
          <w:sz w:val="22"/>
        </w:rPr>
      </w:pPr>
    </w:p>
    <w:p w:rsidR="00DC3F8A" w:rsidRPr="001F7A27" w:rsidRDefault="00DC3F8A" w:rsidP="00AE10FF">
      <w:pPr>
        <w:ind w:left="360" w:firstLine="720"/>
        <w:rPr>
          <w:b/>
          <w:color w:val="000000" w:themeColor="text1"/>
          <w:sz w:val="22"/>
          <w:u w:val="single"/>
        </w:rPr>
      </w:pPr>
      <w:r w:rsidRPr="001F7A27">
        <w:rPr>
          <w:b/>
          <w:color w:val="000000" w:themeColor="text1"/>
          <w:sz w:val="22"/>
          <w:u w:val="single"/>
        </w:rPr>
        <w:t xml:space="preserve">Nets and Containers: </w:t>
      </w:r>
    </w:p>
    <w:p w:rsidR="00DC3F8A" w:rsidRPr="001F7A27" w:rsidRDefault="00DC3F8A" w:rsidP="00DC3F8A">
      <w:pPr>
        <w:ind w:left="720"/>
        <w:rPr>
          <w:color w:val="000000" w:themeColor="text1"/>
          <w:sz w:val="22"/>
        </w:rPr>
      </w:pPr>
    </w:p>
    <w:p w:rsidR="00DC3F8A" w:rsidRPr="001F7A27" w:rsidRDefault="00DC3F8A" w:rsidP="009D0D29">
      <w:pPr>
        <w:numPr>
          <w:ilvl w:val="0"/>
          <w:numId w:val="22"/>
        </w:numPr>
        <w:rPr>
          <w:color w:val="000000" w:themeColor="text1"/>
          <w:sz w:val="22"/>
        </w:rPr>
      </w:pPr>
      <w:r w:rsidRPr="001F7A27">
        <w:rPr>
          <w:color w:val="000000" w:themeColor="text1"/>
          <w:sz w:val="22"/>
        </w:rPr>
        <w:t>5,000 lb and 10,000 lb capacity octagon shaped cargo nets are constructed from interwoven nylon cord. Each set of four lifting legs has a hook that attaches to the apex fitting that is connected directly to the aircraft cargo hook. The apex fitting is attached by a tether cord to the set of lifting legs with the net identification tag.  The other ends of the lifting legs are attached to the net's outer border cord. A square-shaped load zone area is marked by a yellow cord interlaced with the mesh. This zone marks the center of the net and is used as a guide to place the load. When positioning the load, the sides of the load can extend beyond the load zone, but the overhang should be the same on each side.</w:t>
      </w:r>
    </w:p>
    <w:p w:rsidR="00DC3F8A" w:rsidRPr="001F7A27" w:rsidRDefault="00DC3F8A" w:rsidP="00DC3F8A">
      <w:pPr>
        <w:ind w:left="1440"/>
        <w:rPr>
          <w:color w:val="000000" w:themeColor="text1"/>
          <w:sz w:val="22"/>
        </w:rPr>
      </w:pPr>
    </w:p>
    <w:p w:rsidR="00DC3F8A" w:rsidRPr="001F7A27" w:rsidRDefault="00DC3F8A" w:rsidP="00DC3F8A">
      <w:pPr>
        <w:ind w:left="1440"/>
        <w:rPr>
          <w:color w:val="000000" w:themeColor="text1"/>
          <w:sz w:val="22"/>
        </w:rPr>
      </w:pPr>
      <w:r w:rsidRPr="001F7A27">
        <w:rPr>
          <w:color w:val="000000" w:themeColor="text1"/>
          <w:sz w:val="22"/>
        </w:rPr>
        <w:t xml:space="preserve">            The olive drab body of the 5,000 lb capacity cargo net is 15 feet wide.</w:t>
      </w:r>
    </w:p>
    <w:p w:rsidR="00DC3F8A" w:rsidRPr="001F7A27" w:rsidRDefault="00DC3F8A" w:rsidP="00DC3F8A">
      <w:pPr>
        <w:ind w:left="1440"/>
        <w:rPr>
          <w:color w:val="000000" w:themeColor="text1"/>
          <w:sz w:val="22"/>
        </w:rPr>
      </w:pPr>
    </w:p>
    <w:p w:rsidR="00DC3F8A" w:rsidRPr="001F7A27" w:rsidRDefault="00DC3F8A" w:rsidP="00DC3F8A">
      <w:pPr>
        <w:ind w:left="1440"/>
        <w:rPr>
          <w:color w:val="000000" w:themeColor="text1"/>
          <w:sz w:val="22"/>
        </w:rPr>
      </w:pPr>
      <w:r w:rsidRPr="001F7A27">
        <w:rPr>
          <w:color w:val="000000" w:themeColor="text1"/>
          <w:sz w:val="22"/>
        </w:rPr>
        <w:t xml:space="preserve">            The 10,000 lb capacity cargo net is black and the body is 18 feet wide.</w:t>
      </w:r>
    </w:p>
    <w:p w:rsidR="00FE6979" w:rsidRPr="001F7A27" w:rsidRDefault="00FE6979" w:rsidP="00FE6979">
      <w:pPr>
        <w:ind w:left="1440"/>
        <w:rPr>
          <w:color w:val="000000" w:themeColor="text1"/>
          <w:sz w:val="22"/>
        </w:rPr>
      </w:pPr>
      <w:r w:rsidRPr="001F7A27">
        <w:rPr>
          <w:color w:val="000000" w:themeColor="text1"/>
          <w:sz w:val="22"/>
        </w:rPr>
        <w:tab/>
      </w:r>
    </w:p>
    <w:p w:rsidR="00B67714" w:rsidRPr="001F7A27" w:rsidRDefault="00FE6979" w:rsidP="00FE6979">
      <w:pPr>
        <w:ind w:left="1440"/>
        <w:rPr>
          <w:i/>
          <w:color w:val="000000" w:themeColor="text1"/>
          <w:sz w:val="22"/>
        </w:rPr>
      </w:pPr>
      <w:r w:rsidRPr="001F7A27">
        <w:rPr>
          <w:i/>
          <w:color w:val="000000" w:themeColor="text1"/>
          <w:sz w:val="22"/>
        </w:rPr>
        <w:t xml:space="preserve">              </w:t>
      </w:r>
    </w:p>
    <w:p w:rsidR="00B67714" w:rsidRPr="001F7A27" w:rsidRDefault="00B67714" w:rsidP="00FE6979">
      <w:pPr>
        <w:ind w:left="1440"/>
        <w:rPr>
          <w:i/>
          <w:color w:val="000000" w:themeColor="text1"/>
          <w:sz w:val="22"/>
        </w:rPr>
      </w:pPr>
    </w:p>
    <w:p w:rsidR="00B67714" w:rsidRPr="001F7A27" w:rsidRDefault="00B67714" w:rsidP="00FE6979">
      <w:pPr>
        <w:ind w:left="1440"/>
        <w:rPr>
          <w:i/>
          <w:color w:val="000000" w:themeColor="text1"/>
          <w:sz w:val="22"/>
        </w:rPr>
      </w:pPr>
    </w:p>
    <w:p w:rsidR="00B67714" w:rsidRPr="001F7A27" w:rsidRDefault="00B67714" w:rsidP="00FE6979">
      <w:pPr>
        <w:ind w:left="1440"/>
        <w:rPr>
          <w:i/>
          <w:color w:val="000000" w:themeColor="text1"/>
          <w:sz w:val="22"/>
        </w:rPr>
      </w:pPr>
    </w:p>
    <w:p w:rsidR="00B67714" w:rsidRPr="001F7A27" w:rsidRDefault="00B67714" w:rsidP="00FE6979">
      <w:pPr>
        <w:ind w:left="1440"/>
        <w:rPr>
          <w:i/>
          <w:color w:val="000000" w:themeColor="text1"/>
          <w:sz w:val="22"/>
        </w:rPr>
      </w:pPr>
    </w:p>
    <w:p w:rsidR="00B67714" w:rsidRPr="001F7A27" w:rsidRDefault="00B67714" w:rsidP="00FE6979">
      <w:pPr>
        <w:ind w:left="1440"/>
        <w:rPr>
          <w:i/>
          <w:color w:val="000000" w:themeColor="text1"/>
          <w:sz w:val="22"/>
        </w:rPr>
      </w:pPr>
    </w:p>
    <w:p w:rsidR="00B67714" w:rsidRPr="001F7A27" w:rsidRDefault="00B67714" w:rsidP="00FE6979">
      <w:pPr>
        <w:ind w:left="1440"/>
        <w:rPr>
          <w:i/>
          <w:color w:val="000000" w:themeColor="text1"/>
          <w:sz w:val="22"/>
        </w:rPr>
      </w:pPr>
    </w:p>
    <w:p w:rsidR="00B67714" w:rsidRPr="001F7A27" w:rsidRDefault="00B67714" w:rsidP="00FE6979">
      <w:pPr>
        <w:ind w:left="1440"/>
        <w:rPr>
          <w:i/>
          <w:color w:val="000000" w:themeColor="text1"/>
          <w:sz w:val="22"/>
        </w:rPr>
      </w:pPr>
    </w:p>
    <w:p w:rsidR="00B67714" w:rsidRPr="001F7A27" w:rsidRDefault="00B67714" w:rsidP="00FE6979">
      <w:pPr>
        <w:ind w:left="1440"/>
        <w:rPr>
          <w:i/>
          <w:color w:val="000000" w:themeColor="text1"/>
          <w:sz w:val="22"/>
        </w:rPr>
      </w:pPr>
    </w:p>
    <w:p w:rsidR="00FE6979" w:rsidRPr="001F7A27" w:rsidRDefault="00FE6979" w:rsidP="00B67714">
      <w:pPr>
        <w:ind w:left="1440" w:firstLine="720"/>
        <w:rPr>
          <w:i/>
          <w:color w:val="000000" w:themeColor="text1"/>
          <w:sz w:val="22"/>
        </w:rPr>
      </w:pPr>
      <w:r w:rsidRPr="001F7A27">
        <w:rPr>
          <w:i/>
          <w:color w:val="000000" w:themeColor="text1"/>
          <w:sz w:val="22"/>
        </w:rPr>
        <w:lastRenderedPageBreak/>
        <w:t xml:space="preserve">   5000 lb Capacity Cargo Net</w:t>
      </w:r>
    </w:p>
    <w:p w:rsidR="00FE6979" w:rsidRPr="001F7A27" w:rsidRDefault="00FE6979" w:rsidP="00FE6979">
      <w:pPr>
        <w:ind w:left="1440"/>
        <w:rPr>
          <w:i/>
          <w:color w:val="000000" w:themeColor="text1"/>
          <w:sz w:val="22"/>
        </w:rPr>
      </w:pPr>
      <w:r w:rsidRPr="001F7A27">
        <w:rPr>
          <w:i/>
          <w:color w:val="000000" w:themeColor="text1"/>
          <w:sz w:val="22"/>
        </w:rPr>
        <w:t xml:space="preserve">          </w:t>
      </w:r>
      <w:r w:rsidRPr="001F7A27">
        <w:rPr>
          <w:color w:val="000000" w:themeColor="text1"/>
          <w:sz w:val="22"/>
        </w:rPr>
        <w:t xml:space="preserve">         </w:t>
      </w:r>
      <w:r w:rsidRPr="001F7A27">
        <w:rPr>
          <w:b/>
          <w:color w:val="000000" w:themeColor="text1"/>
          <w:sz w:val="16"/>
          <w:szCs w:val="16"/>
          <w:u w:val="single"/>
        </w:rPr>
        <w:t>VOLUME = 125 CUBIC FEET</w:t>
      </w:r>
    </w:p>
    <w:p w:rsidR="00FE6979" w:rsidRPr="001F7A27" w:rsidRDefault="0036265D" w:rsidP="00DC3F8A">
      <w:pPr>
        <w:ind w:left="1440"/>
        <w:rPr>
          <w:color w:val="000000" w:themeColor="text1"/>
          <w:sz w:val="22"/>
        </w:rPr>
      </w:pPr>
      <w:r w:rsidRPr="0036265D">
        <w:rPr>
          <w:noProof/>
          <w:color w:val="000000" w:themeColor="text1"/>
        </w:rPr>
        <w:pict>
          <v:shapetype id="_x0000_t202" coordsize="21600,21600" o:spt="202" path="m,l,21600r21600,l21600,xe">
            <v:stroke joinstyle="miter"/>
            <v:path gradientshapeok="t" o:connecttype="rect"/>
          </v:shapetype>
          <v:shape id="_x0000_s1082" type="#_x0000_t202" style="position:absolute;left:0;text-align:left;margin-left:140.25pt;margin-top:10.5pt;width:179.25pt;height:29.25pt;z-index:251675648">
            <v:textbox style="mso-next-textbox:#_x0000_s1082">
              <w:txbxContent>
                <w:p w:rsidR="004A0910" w:rsidRDefault="004A0910">
                  <w:r>
                    <w:t>Rated Capacity of a Net Apex Fitting is 10,000 Lbs.</w:t>
                  </w:r>
                </w:p>
              </w:txbxContent>
            </v:textbox>
          </v:shape>
        </w:pict>
      </w:r>
      <w:r w:rsidRPr="0036265D">
        <w:rPr>
          <w:noProof/>
          <w:color w:val="000000" w:themeColor="text1"/>
        </w:rPr>
        <w:pict>
          <v:shape id="_x0000_s1079" type="#_x0000_t202" style="position:absolute;left:0;text-align:left;margin-left:3.75pt;margin-top:10.5pt;width:432.75pt;height:267.5pt;z-index:251673600;mso-wrap-style:none">
            <v:textbox style="mso-next-textbox:#_x0000_s1079;mso-fit-shape-to-text:t">
              <w:txbxContent>
                <w:p w:rsidR="004A0910" w:rsidRPr="007332DA" w:rsidRDefault="003C1C53" w:rsidP="00DA47F9">
                  <w:pPr>
                    <w:jc w:val="center"/>
                  </w:pPr>
                  <w:r>
                    <w:rPr>
                      <w:noProof/>
                    </w:rPr>
                    <w:drawing>
                      <wp:inline distT="0" distB="0" distL="0" distR="0">
                        <wp:extent cx="5343525" cy="3295650"/>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7"/>
                                <a:srcRect/>
                                <a:stretch>
                                  <a:fillRect/>
                                </a:stretch>
                              </pic:blipFill>
                              <pic:spPr bwMode="auto">
                                <a:xfrm>
                                  <a:off x="0" y="0"/>
                                  <a:ext cx="5343525" cy="3295650"/>
                                </a:xfrm>
                                <a:prstGeom prst="rect">
                                  <a:avLst/>
                                </a:prstGeom>
                                <a:noFill/>
                                <a:ln w="9525">
                                  <a:noFill/>
                                  <a:miter lim="800000"/>
                                  <a:headEnd/>
                                  <a:tailEnd/>
                                </a:ln>
                              </pic:spPr>
                            </pic:pic>
                          </a:graphicData>
                        </a:graphic>
                      </wp:inline>
                    </w:drawing>
                  </w:r>
                </w:p>
              </w:txbxContent>
            </v:textbox>
            <w10:wrap type="square"/>
          </v:shape>
        </w:pict>
      </w:r>
    </w:p>
    <w:p w:rsidR="00FE6979" w:rsidRPr="001F7A27" w:rsidRDefault="00FE6979" w:rsidP="00FE6979">
      <w:pPr>
        <w:ind w:left="1440"/>
        <w:rPr>
          <w:color w:val="000000" w:themeColor="text1"/>
          <w:sz w:val="22"/>
        </w:rPr>
      </w:pPr>
      <w:r w:rsidRPr="001F7A27">
        <w:rPr>
          <w:color w:val="000000" w:themeColor="text1"/>
          <w:sz w:val="22"/>
        </w:rPr>
        <w:tab/>
        <w:t xml:space="preserve">                </w:t>
      </w:r>
    </w:p>
    <w:p w:rsidR="00FE6979" w:rsidRPr="001F7A27" w:rsidRDefault="00FE6979" w:rsidP="00FE6979">
      <w:pPr>
        <w:ind w:left="1440"/>
        <w:rPr>
          <w:color w:val="000000" w:themeColor="text1"/>
          <w:sz w:val="22"/>
        </w:rPr>
      </w:pPr>
    </w:p>
    <w:p w:rsidR="00FE6979" w:rsidRPr="001F7A27" w:rsidRDefault="00FE6979" w:rsidP="00FE6979">
      <w:pPr>
        <w:ind w:left="1440"/>
        <w:rPr>
          <w:color w:val="000000" w:themeColor="text1"/>
          <w:sz w:val="22"/>
        </w:rPr>
      </w:pPr>
    </w:p>
    <w:p w:rsidR="00FE6979" w:rsidRPr="001F7A27" w:rsidRDefault="00FE6979" w:rsidP="00FE6979">
      <w:pPr>
        <w:ind w:left="1440"/>
        <w:rPr>
          <w:color w:val="000000" w:themeColor="text1"/>
          <w:sz w:val="22"/>
        </w:rPr>
      </w:pPr>
    </w:p>
    <w:p w:rsidR="00FE6979" w:rsidRPr="001F7A27" w:rsidRDefault="00FE6979" w:rsidP="00FE6979">
      <w:pPr>
        <w:ind w:left="1440"/>
        <w:rPr>
          <w:color w:val="000000" w:themeColor="text1"/>
          <w:sz w:val="22"/>
        </w:rPr>
      </w:pPr>
    </w:p>
    <w:p w:rsidR="00FE6979" w:rsidRPr="001F7A27" w:rsidRDefault="00FE6979" w:rsidP="00FE6979">
      <w:pPr>
        <w:ind w:left="1440"/>
        <w:rPr>
          <w:color w:val="000000" w:themeColor="text1"/>
          <w:sz w:val="22"/>
        </w:rPr>
      </w:pPr>
    </w:p>
    <w:p w:rsidR="00FE6979" w:rsidRPr="001F7A27" w:rsidRDefault="00FE6979" w:rsidP="00FE6979">
      <w:pPr>
        <w:ind w:left="1440"/>
        <w:rPr>
          <w:color w:val="000000" w:themeColor="text1"/>
          <w:sz w:val="22"/>
        </w:rPr>
      </w:pPr>
    </w:p>
    <w:p w:rsidR="00FE6979" w:rsidRPr="001F7A27" w:rsidRDefault="00FE6979" w:rsidP="00FE6979">
      <w:pPr>
        <w:ind w:left="1440"/>
        <w:rPr>
          <w:color w:val="000000" w:themeColor="text1"/>
          <w:sz w:val="22"/>
        </w:rPr>
      </w:pPr>
    </w:p>
    <w:p w:rsidR="00FE6979" w:rsidRPr="001F7A27" w:rsidRDefault="00FE6979" w:rsidP="00FE6979">
      <w:pPr>
        <w:ind w:left="1440"/>
        <w:rPr>
          <w:color w:val="000000" w:themeColor="text1"/>
          <w:sz w:val="22"/>
        </w:rPr>
      </w:pPr>
    </w:p>
    <w:p w:rsidR="00FE6979" w:rsidRPr="001F7A27" w:rsidRDefault="00FE6979" w:rsidP="00FE6979">
      <w:pPr>
        <w:ind w:left="1440"/>
        <w:rPr>
          <w:color w:val="000000" w:themeColor="text1"/>
          <w:sz w:val="22"/>
        </w:rPr>
      </w:pPr>
    </w:p>
    <w:p w:rsidR="00DC3F8A" w:rsidRPr="001F7A27" w:rsidRDefault="00FE6979" w:rsidP="00FE6979">
      <w:pPr>
        <w:ind w:left="1440"/>
        <w:rPr>
          <w:color w:val="000000" w:themeColor="text1"/>
        </w:rPr>
      </w:pPr>
      <w:r w:rsidRPr="001F7A27">
        <w:rPr>
          <w:color w:val="000000" w:themeColor="text1"/>
          <w:sz w:val="22"/>
        </w:rPr>
        <w:t xml:space="preserve">                             </w:t>
      </w:r>
      <w:r w:rsidR="002F30ED" w:rsidRPr="001F7A27">
        <w:rPr>
          <w:color w:val="000000" w:themeColor="text1"/>
          <w:sz w:val="22"/>
        </w:rPr>
        <w:t xml:space="preserve">  </w:t>
      </w:r>
      <w:r w:rsidR="002F30ED" w:rsidRPr="001F7A27">
        <w:rPr>
          <w:color w:val="000000" w:themeColor="text1"/>
        </w:rPr>
        <w:t>10,000 lb Capacity Cargo Net</w:t>
      </w:r>
    </w:p>
    <w:p w:rsidR="00DC3F8A" w:rsidRPr="001F7A27" w:rsidRDefault="00F067F8" w:rsidP="00DC3F8A">
      <w:pPr>
        <w:jc w:val="center"/>
        <w:rPr>
          <w:b/>
          <w:color w:val="000000" w:themeColor="text1"/>
          <w:sz w:val="16"/>
          <w:szCs w:val="16"/>
          <w:u w:val="single"/>
        </w:rPr>
      </w:pPr>
      <w:r w:rsidRPr="001F7A27">
        <w:rPr>
          <w:b/>
          <w:color w:val="000000" w:themeColor="text1"/>
          <w:sz w:val="16"/>
          <w:szCs w:val="16"/>
          <w:u w:val="single"/>
        </w:rPr>
        <w:t>VOLUME = 380</w:t>
      </w:r>
      <w:r w:rsidR="00FE6979" w:rsidRPr="001F7A27">
        <w:rPr>
          <w:b/>
          <w:color w:val="000000" w:themeColor="text1"/>
          <w:sz w:val="16"/>
          <w:szCs w:val="16"/>
          <w:u w:val="single"/>
        </w:rPr>
        <w:t xml:space="preserve"> CUBIC FEET</w:t>
      </w:r>
    </w:p>
    <w:p w:rsidR="00DC3F8A" w:rsidRPr="001F7A27" w:rsidRDefault="003C1C53" w:rsidP="00BD6A06">
      <w:pPr>
        <w:jc w:val="right"/>
        <w:rPr>
          <w:color w:val="000000" w:themeColor="text1"/>
        </w:rPr>
      </w:pPr>
      <w:r w:rsidRPr="001F7A27">
        <w:rPr>
          <w:noProof/>
          <w:color w:val="000000" w:themeColor="text1"/>
        </w:rPr>
        <w:drawing>
          <wp:inline distT="0" distB="0" distL="0" distR="0">
            <wp:extent cx="4972050" cy="194310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print"/>
                    <a:srcRect/>
                    <a:stretch>
                      <a:fillRect/>
                    </a:stretch>
                  </pic:blipFill>
                  <pic:spPr bwMode="auto">
                    <a:xfrm>
                      <a:off x="0" y="0"/>
                      <a:ext cx="4972050" cy="1943100"/>
                    </a:xfrm>
                    <a:prstGeom prst="rect">
                      <a:avLst/>
                    </a:prstGeom>
                    <a:noFill/>
                    <a:ln w="9525">
                      <a:noFill/>
                      <a:miter lim="800000"/>
                      <a:headEnd/>
                      <a:tailEnd/>
                    </a:ln>
                  </pic:spPr>
                </pic:pic>
              </a:graphicData>
            </a:graphic>
          </wp:inline>
        </w:drawing>
      </w:r>
    </w:p>
    <w:p w:rsidR="00DC3F8A" w:rsidRPr="001F7A27" w:rsidRDefault="00DC3F8A" w:rsidP="00DC3F8A">
      <w:pPr>
        <w:jc w:val="center"/>
        <w:rPr>
          <w:color w:val="000000" w:themeColor="text1"/>
        </w:rPr>
      </w:pPr>
    </w:p>
    <w:p w:rsidR="00DC3F8A" w:rsidRPr="001F7A27" w:rsidRDefault="00DC3F8A" w:rsidP="00DC3F8A">
      <w:pPr>
        <w:jc w:val="center"/>
        <w:rPr>
          <w:color w:val="000000" w:themeColor="text1"/>
        </w:rPr>
      </w:pPr>
    </w:p>
    <w:p w:rsidR="00DC3F8A" w:rsidRPr="001F7A27" w:rsidRDefault="0036265D" w:rsidP="00DC3F8A">
      <w:pPr>
        <w:rPr>
          <w:color w:val="000000" w:themeColor="text1"/>
        </w:rPr>
      </w:pPr>
      <w:r>
        <w:rPr>
          <w:noProof/>
          <w:color w:val="000000" w:themeColor="text1"/>
        </w:rPr>
        <w:lastRenderedPageBreak/>
        <w:pict>
          <v:shape id="_x0000_s1081" type="#_x0000_t202" style="position:absolute;margin-left:0;margin-top:0;width:103.05pt;height:149.45pt;z-index:251674624;mso-wrap-style:none">
            <v:textbox style="mso-next-textbox:#_x0000_s1081;mso-fit-shape-to-text:t">
              <w:txbxContent>
                <w:p w:rsidR="004A0910" w:rsidRPr="006077B8" w:rsidRDefault="003C1C53" w:rsidP="00A61959">
                  <w:r>
                    <w:rPr>
                      <w:noProof/>
                    </w:rPr>
                    <w:drawing>
                      <wp:inline distT="0" distB="0" distL="0" distR="0">
                        <wp:extent cx="1114425" cy="1800225"/>
                        <wp:effectExtent l="1905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9"/>
                                <a:srcRect/>
                                <a:stretch>
                                  <a:fillRect/>
                                </a:stretch>
                              </pic:blipFill>
                              <pic:spPr bwMode="auto">
                                <a:xfrm>
                                  <a:off x="0" y="0"/>
                                  <a:ext cx="1114425" cy="1800225"/>
                                </a:xfrm>
                                <a:prstGeom prst="rect">
                                  <a:avLst/>
                                </a:prstGeom>
                                <a:noFill/>
                                <a:ln w="9525">
                                  <a:noFill/>
                                  <a:miter lim="800000"/>
                                  <a:headEnd/>
                                  <a:tailEnd/>
                                </a:ln>
                              </pic:spPr>
                            </pic:pic>
                          </a:graphicData>
                        </a:graphic>
                      </wp:inline>
                    </w:drawing>
                  </w:r>
                </w:p>
              </w:txbxContent>
            </v:textbox>
            <w10:wrap type="square"/>
          </v:shape>
        </w:pict>
      </w:r>
      <w:r w:rsidR="00DC3F8A" w:rsidRPr="001F7A27">
        <w:rPr>
          <w:color w:val="000000" w:themeColor="text1"/>
        </w:rPr>
        <w:t xml:space="preserve">                                                               </w:t>
      </w:r>
      <w:r w:rsidR="003C1C53" w:rsidRPr="001F7A27">
        <w:rPr>
          <w:noProof/>
          <w:color w:val="000000" w:themeColor="text1"/>
        </w:rPr>
        <w:drawing>
          <wp:inline distT="0" distB="0" distL="0" distR="0">
            <wp:extent cx="1133475" cy="1638300"/>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cstate="print"/>
                    <a:srcRect/>
                    <a:stretch>
                      <a:fillRect/>
                    </a:stretch>
                  </pic:blipFill>
                  <pic:spPr bwMode="auto">
                    <a:xfrm>
                      <a:off x="0" y="0"/>
                      <a:ext cx="1133475" cy="1638300"/>
                    </a:xfrm>
                    <a:prstGeom prst="rect">
                      <a:avLst/>
                    </a:prstGeom>
                    <a:noFill/>
                    <a:ln w="9525">
                      <a:noFill/>
                      <a:miter lim="800000"/>
                      <a:headEnd/>
                      <a:tailEnd/>
                    </a:ln>
                  </pic:spPr>
                </pic:pic>
              </a:graphicData>
            </a:graphic>
          </wp:inline>
        </w:drawing>
      </w:r>
    </w:p>
    <w:p w:rsidR="00DC3F8A" w:rsidRPr="001F7A27" w:rsidRDefault="003C1C53" w:rsidP="00DC3F8A">
      <w:pPr>
        <w:rPr>
          <w:color w:val="000000" w:themeColor="text1"/>
        </w:rPr>
      </w:pPr>
      <w:r w:rsidRPr="001F7A27">
        <w:rPr>
          <w:noProof/>
          <w:color w:val="000000" w:themeColor="text1"/>
        </w:rPr>
        <w:drawing>
          <wp:inline distT="0" distB="0" distL="0" distR="0">
            <wp:extent cx="1400175" cy="133350"/>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cstate="print"/>
                    <a:srcRect/>
                    <a:stretch>
                      <a:fillRect/>
                    </a:stretch>
                  </pic:blipFill>
                  <pic:spPr bwMode="auto">
                    <a:xfrm>
                      <a:off x="0" y="0"/>
                      <a:ext cx="1400175" cy="133350"/>
                    </a:xfrm>
                    <a:prstGeom prst="rect">
                      <a:avLst/>
                    </a:prstGeom>
                    <a:noFill/>
                    <a:ln w="9525">
                      <a:noFill/>
                      <a:miter lim="800000"/>
                      <a:headEnd/>
                      <a:tailEnd/>
                    </a:ln>
                  </pic:spPr>
                </pic:pic>
              </a:graphicData>
            </a:graphic>
          </wp:inline>
        </w:drawing>
      </w:r>
      <w:r w:rsidR="00DC3F8A" w:rsidRPr="001F7A27">
        <w:rPr>
          <w:color w:val="000000" w:themeColor="text1"/>
        </w:rPr>
        <w:t xml:space="preserve">                                                          </w:t>
      </w:r>
      <w:r w:rsidRPr="001F7A27">
        <w:rPr>
          <w:noProof/>
          <w:color w:val="000000" w:themeColor="text1"/>
        </w:rPr>
        <w:drawing>
          <wp:inline distT="0" distB="0" distL="0" distR="0">
            <wp:extent cx="752475" cy="142875"/>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srcRect/>
                    <a:stretch>
                      <a:fillRect/>
                    </a:stretch>
                  </pic:blipFill>
                  <pic:spPr bwMode="auto">
                    <a:xfrm>
                      <a:off x="0" y="0"/>
                      <a:ext cx="752475" cy="142875"/>
                    </a:xfrm>
                    <a:prstGeom prst="rect">
                      <a:avLst/>
                    </a:prstGeom>
                    <a:noFill/>
                    <a:ln w="9525">
                      <a:noFill/>
                      <a:miter lim="800000"/>
                      <a:headEnd/>
                      <a:tailEnd/>
                    </a:ln>
                  </pic:spPr>
                </pic:pic>
              </a:graphicData>
            </a:graphic>
          </wp:inline>
        </w:drawing>
      </w:r>
      <w:r w:rsidR="00DC3F8A" w:rsidRPr="001F7A27">
        <w:rPr>
          <w:color w:val="000000" w:themeColor="text1"/>
        </w:rPr>
        <w:t xml:space="preserve">                 </w:t>
      </w:r>
    </w:p>
    <w:p w:rsidR="00DC3F8A" w:rsidRPr="001F7A27" w:rsidRDefault="00DC3F8A" w:rsidP="00DC3F8A">
      <w:pPr>
        <w:ind w:left="1440"/>
        <w:rPr>
          <w:color w:val="000000" w:themeColor="text1"/>
          <w:sz w:val="22"/>
        </w:rPr>
      </w:pPr>
    </w:p>
    <w:p w:rsidR="00DC3F8A" w:rsidRPr="001F7A27" w:rsidRDefault="0036265D" w:rsidP="00DC3F8A">
      <w:pPr>
        <w:ind w:left="720"/>
        <w:rPr>
          <w:b/>
          <w:color w:val="000000" w:themeColor="text1"/>
          <w:sz w:val="22"/>
        </w:rPr>
      </w:pPr>
      <w:r w:rsidRPr="0036265D">
        <w:rPr>
          <w:color w:val="000000" w:themeColor="text1"/>
        </w:rPr>
        <w:pict>
          <v:shape id="_x0000_s1063" type="#_x0000_t75" style="position:absolute;left:0;text-align:left;margin-left:252pt;margin-top:9.9pt;width:135.75pt;height:118.5pt;z-index:251665408" o:allowincell="f">
            <v:imagedata r:id="rId63" o:title=""/>
            <w10:wrap type="topAndBottom"/>
          </v:shape>
          <o:OLEObject Type="Embed" ProgID="PBrush" ShapeID="_x0000_s1063" DrawAspect="Content" ObjectID="_1358523389" r:id="rId64"/>
        </w:pict>
      </w:r>
      <w:r w:rsidRPr="0036265D">
        <w:rPr>
          <w:color w:val="000000" w:themeColor="text1"/>
        </w:rPr>
        <w:pict>
          <v:shape id="_x0000_s1062" type="#_x0000_t75" style="position:absolute;left:0;text-align:left;margin-left:28.8pt;margin-top:17.1pt;width:171pt;height:96.75pt;z-index:251664384" o:allowincell="f">
            <v:imagedata r:id="rId65" o:title=""/>
            <w10:wrap type="topAndBottom"/>
          </v:shape>
          <o:OLEObject Type="Embed" ProgID="PBrush" ShapeID="_x0000_s1062" DrawAspect="Content" ObjectID="_1358523390" r:id="rId66"/>
        </w:pict>
      </w:r>
      <w:r w:rsidR="00DC3F8A" w:rsidRPr="001F7A27">
        <w:rPr>
          <w:b/>
          <w:color w:val="000000" w:themeColor="text1"/>
          <w:sz w:val="22"/>
        </w:rPr>
        <w:tab/>
        <w:t>ALIGNED LOAD</w:t>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t>LIFTING LEGS COILED ON</w:t>
      </w:r>
    </w:p>
    <w:p w:rsidR="00DC3F8A" w:rsidRPr="001F7A27" w:rsidRDefault="00DC3F8A" w:rsidP="00DC3F8A">
      <w:pPr>
        <w:ind w:left="720"/>
        <w:rPr>
          <w:b/>
          <w:color w:val="000000" w:themeColor="text1"/>
          <w:sz w:val="22"/>
        </w:rPr>
      </w:pPr>
      <w:r w:rsidRPr="001F7A27">
        <w:rPr>
          <w:b/>
          <w:color w:val="000000" w:themeColor="text1"/>
          <w:sz w:val="22"/>
        </w:rPr>
        <w:tab/>
        <w:t xml:space="preserve"> </w:t>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 xml:space="preserve">         TOP OF LOAD</w:t>
      </w:r>
    </w:p>
    <w:p w:rsidR="00DC3F8A" w:rsidRPr="001F7A27" w:rsidRDefault="00DC3F8A" w:rsidP="00DC3F8A">
      <w:pPr>
        <w:ind w:left="1440" w:firstLine="240"/>
        <w:rPr>
          <w:color w:val="000000" w:themeColor="text1"/>
          <w:sz w:val="22"/>
        </w:rPr>
      </w:pPr>
    </w:p>
    <w:p w:rsidR="00DC3F8A" w:rsidRPr="001F7A27" w:rsidRDefault="00DC3F8A" w:rsidP="009D0D29">
      <w:pPr>
        <w:numPr>
          <w:ilvl w:val="2"/>
          <w:numId w:val="27"/>
        </w:numPr>
        <w:rPr>
          <w:color w:val="000000" w:themeColor="text1"/>
          <w:sz w:val="22"/>
        </w:rPr>
      </w:pPr>
      <w:r w:rsidRPr="001F7A27">
        <w:rPr>
          <w:b/>
          <w:color w:val="000000" w:themeColor="text1"/>
          <w:sz w:val="22"/>
        </w:rPr>
        <w:t>A-22 CARGO BAG</w:t>
      </w:r>
      <w:r w:rsidRPr="001F7A27">
        <w:rPr>
          <w:color w:val="000000" w:themeColor="text1"/>
          <w:sz w:val="22"/>
        </w:rPr>
        <w:t>:   The A-22 Cargo Bag is an adjustable cotton duck cloth/nylon webbing container consisting of a sling assembly, cover and four suspension webs. The bag is used to transport palletized loads, loose cargo, ammunition, drums, and other general cargo.  Maximum weight capacity is 2,200 pounds. You may rig the cargo in the bag with or without the cover.</w:t>
      </w:r>
    </w:p>
    <w:p w:rsidR="00DC3F8A" w:rsidRPr="001F7A27" w:rsidRDefault="00DC3F8A" w:rsidP="00DC3F8A">
      <w:pPr>
        <w:rPr>
          <w:color w:val="000000" w:themeColor="text1"/>
          <w:sz w:val="22"/>
        </w:rPr>
      </w:pPr>
    </w:p>
    <w:p w:rsidR="00DC3F8A" w:rsidRPr="001F7A27" w:rsidRDefault="00DC3F8A" w:rsidP="00DC3F8A">
      <w:pPr>
        <w:rPr>
          <w:color w:val="000000" w:themeColor="text1"/>
          <w:sz w:val="22"/>
        </w:rPr>
      </w:pPr>
      <w:r w:rsidRPr="001F7A27">
        <w:rPr>
          <w:color w:val="000000" w:themeColor="text1"/>
          <w:sz w:val="22"/>
        </w:rPr>
        <w:tab/>
      </w:r>
      <w:r w:rsidRPr="001F7A27">
        <w:rPr>
          <w:color w:val="000000" w:themeColor="text1"/>
          <w:sz w:val="22"/>
        </w:rPr>
        <w:tab/>
      </w:r>
      <w:r w:rsidRPr="001F7A27">
        <w:rPr>
          <w:b/>
          <w:color w:val="000000" w:themeColor="text1"/>
          <w:sz w:val="22"/>
        </w:rPr>
        <w:t>*NOTE:</w:t>
      </w:r>
      <w:r w:rsidR="00F067F8" w:rsidRPr="001F7A27">
        <w:rPr>
          <w:color w:val="000000" w:themeColor="text1"/>
          <w:sz w:val="22"/>
        </w:rPr>
        <w:t xml:space="preserve">  Reference:</w:t>
      </w:r>
      <w:r w:rsidR="0021047C" w:rsidRPr="001F7A27">
        <w:rPr>
          <w:color w:val="000000" w:themeColor="text1"/>
          <w:sz w:val="22"/>
        </w:rPr>
        <w:t xml:space="preserve"> FM 4-20.197</w:t>
      </w:r>
      <w:r w:rsidR="00F067F8" w:rsidRPr="001F7A27">
        <w:rPr>
          <w:color w:val="000000" w:themeColor="text1"/>
          <w:sz w:val="22"/>
        </w:rPr>
        <w:t>/198/199</w:t>
      </w:r>
    </w:p>
    <w:p w:rsidR="00DC3F8A" w:rsidRPr="001F7A27" w:rsidRDefault="0036265D" w:rsidP="00DC3F8A">
      <w:pPr>
        <w:rPr>
          <w:color w:val="000000" w:themeColor="text1"/>
          <w:sz w:val="22"/>
        </w:rPr>
      </w:pPr>
      <w:r w:rsidRPr="0036265D">
        <w:rPr>
          <w:color w:val="000000" w:themeColor="text1"/>
        </w:rPr>
        <w:pict>
          <v:shape id="_x0000_s1064" type="#_x0000_t75" style="position:absolute;margin-left:36pt;margin-top:15.95pt;width:183pt;height:153pt;z-index:251666432" o:allowincell="f">
            <v:imagedata r:id="rId67" o:title=""/>
            <w10:wrap type="topAndBottom"/>
          </v:shape>
          <o:OLEObject Type="Embed" ProgID="PBrush" ShapeID="_x0000_s1064" DrawAspect="Content" ObjectID="_1358523391" r:id="rId68"/>
        </w:pict>
      </w:r>
      <w:r w:rsidRPr="0036265D">
        <w:rPr>
          <w:color w:val="000000" w:themeColor="text1"/>
        </w:rPr>
        <w:pict>
          <v:shape id="_x0000_s1065" type="#_x0000_t75" style="position:absolute;margin-left:259.2pt;margin-top:51.95pt;width:180.75pt;height:96pt;z-index:251667456" o:allowincell="f">
            <v:imagedata r:id="rId69" o:title=""/>
            <w10:wrap type="topAndBottom"/>
          </v:shape>
          <o:OLEObject Type="Embed" ProgID="PBrush" ShapeID="_x0000_s1065" DrawAspect="Content" ObjectID="_1358523392" r:id="rId70"/>
        </w:pict>
      </w:r>
    </w:p>
    <w:p w:rsidR="00DC3F8A" w:rsidRPr="001F7A27" w:rsidRDefault="00DC3F8A" w:rsidP="00DC3F8A">
      <w:pPr>
        <w:rPr>
          <w:b/>
          <w:color w:val="000000" w:themeColor="text1"/>
          <w:sz w:val="22"/>
        </w:rPr>
      </w:pPr>
      <w:r w:rsidRPr="001F7A27">
        <w:rPr>
          <w:color w:val="000000" w:themeColor="text1"/>
          <w:sz w:val="22"/>
        </w:rPr>
        <w:tab/>
        <w:t xml:space="preserve">         </w:t>
      </w:r>
      <w:r w:rsidRPr="001F7A27">
        <w:rPr>
          <w:b/>
          <w:color w:val="000000" w:themeColor="text1"/>
          <w:sz w:val="22"/>
        </w:rPr>
        <w:t xml:space="preserve"> A-22 CARGO BAG                                                     CENTERED LOAD</w:t>
      </w:r>
    </w:p>
    <w:p w:rsidR="001901B6" w:rsidRPr="001F7A27" w:rsidRDefault="001901B6" w:rsidP="00DC3F8A">
      <w:pPr>
        <w:rPr>
          <w:b/>
          <w:color w:val="000000" w:themeColor="text1"/>
          <w:sz w:val="22"/>
        </w:rPr>
      </w:pPr>
    </w:p>
    <w:p w:rsidR="001901B6" w:rsidRPr="001F7A27" w:rsidRDefault="001901B6" w:rsidP="00DC3F8A">
      <w:pPr>
        <w:rPr>
          <w:b/>
          <w:color w:val="000000" w:themeColor="text1"/>
          <w:sz w:val="22"/>
        </w:rPr>
      </w:pPr>
    </w:p>
    <w:p w:rsidR="001901B6" w:rsidRPr="001F7A27" w:rsidRDefault="001901B6" w:rsidP="00DC3F8A">
      <w:pPr>
        <w:rPr>
          <w:b/>
          <w:color w:val="000000" w:themeColor="text1"/>
          <w:sz w:val="22"/>
        </w:rPr>
      </w:pPr>
    </w:p>
    <w:p w:rsidR="00DC3F8A" w:rsidRPr="001F7A27" w:rsidRDefault="0036265D" w:rsidP="00DC3F8A">
      <w:pPr>
        <w:rPr>
          <w:b/>
          <w:color w:val="000000" w:themeColor="text1"/>
          <w:sz w:val="22"/>
        </w:rPr>
      </w:pPr>
      <w:r w:rsidRPr="0036265D">
        <w:rPr>
          <w:color w:val="000000" w:themeColor="text1"/>
        </w:rPr>
        <w:lastRenderedPageBreak/>
        <w:pict>
          <v:shape id="_x0000_s1066" type="#_x0000_t75" style="position:absolute;margin-left:36pt;margin-top:81pt;width:175.5pt;height:105pt;z-index:251668480">
            <v:imagedata r:id="rId71" o:title=""/>
            <w10:wrap type="topAndBottom"/>
          </v:shape>
          <o:OLEObject Type="Embed" ProgID="PBrush" ShapeID="_x0000_s1066" DrawAspect="Content" ObjectID="_1358523393" r:id="rId72"/>
        </w:pict>
      </w:r>
      <w:r w:rsidRPr="0036265D">
        <w:rPr>
          <w:color w:val="000000" w:themeColor="text1"/>
        </w:rPr>
        <w:pict>
          <v:shape id="_x0000_s1067" type="#_x0000_t75" style="position:absolute;margin-left:273.6pt;margin-top:7.15pt;width:164.25pt;height:204.75pt;z-index:251669504" o:allowincell="f">
            <v:imagedata r:id="rId73" o:title=""/>
            <w10:wrap type="topAndBottom"/>
          </v:shape>
          <o:OLEObject Type="Embed" ProgID="PBrush" ShapeID="_x0000_s1067" DrawAspect="Content" ObjectID="_1358523394" r:id="rId74"/>
        </w:pict>
      </w:r>
      <w:r w:rsidR="001901B6" w:rsidRPr="001F7A27">
        <w:rPr>
          <w:b/>
          <w:color w:val="000000" w:themeColor="text1"/>
          <w:sz w:val="22"/>
        </w:rPr>
        <w:tab/>
        <w:t xml:space="preserve">        </w:t>
      </w:r>
      <w:r w:rsidR="00DC3F8A" w:rsidRPr="001F7A27">
        <w:rPr>
          <w:b/>
          <w:color w:val="000000" w:themeColor="text1"/>
          <w:sz w:val="22"/>
        </w:rPr>
        <w:t>SECURING THE COVER</w:t>
      </w:r>
      <w:r w:rsidR="00DC3F8A" w:rsidRPr="001F7A27">
        <w:rPr>
          <w:b/>
          <w:color w:val="000000" w:themeColor="text1"/>
          <w:sz w:val="22"/>
        </w:rPr>
        <w:tab/>
      </w:r>
      <w:r w:rsidR="00DC3F8A" w:rsidRPr="001F7A27">
        <w:rPr>
          <w:b/>
          <w:color w:val="000000" w:themeColor="text1"/>
          <w:sz w:val="22"/>
        </w:rPr>
        <w:tab/>
      </w:r>
      <w:r w:rsidR="00DC3F8A" w:rsidRPr="001F7A27">
        <w:rPr>
          <w:b/>
          <w:color w:val="000000" w:themeColor="text1"/>
          <w:sz w:val="22"/>
        </w:rPr>
        <w:tab/>
        <w:t>UPPER SLING AND</w:t>
      </w:r>
    </w:p>
    <w:p w:rsidR="00DC3F8A" w:rsidRPr="001F7A27" w:rsidRDefault="00DC3F8A" w:rsidP="00DC3F8A">
      <w:pPr>
        <w:rPr>
          <w:b/>
          <w:color w:val="000000" w:themeColor="text1"/>
          <w:sz w:val="22"/>
        </w:rPr>
      </w:pPr>
      <w:r w:rsidRPr="001F7A27">
        <w:rPr>
          <w:b/>
          <w:color w:val="000000" w:themeColor="text1"/>
          <w:sz w:val="22"/>
        </w:rPr>
        <w:t xml:space="preserve">      </w:t>
      </w:r>
      <w:r w:rsidRPr="001F7A27">
        <w:rPr>
          <w:b/>
          <w:color w:val="000000" w:themeColor="text1"/>
          <w:sz w:val="22"/>
        </w:rPr>
        <w:tab/>
        <w:t xml:space="preserve">        WITH LACING CORD</w:t>
      </w:r>
      <w:r w:rsidRPr="001F7A27">
        <w:rPr>
          <w:b/>
          <w:color w:val="000000" w:themeColor="text1"/>
          <w:sz w:val="22"/>
        </w:rPr>
        <w:tab/>
      </w:r>
      <w:r w:rsidRPr="001F7A27">
        <w:rPr>
          <w:b/>
          <w:color w:val="000000" w:themeColor="text1"/>
          <w:sz w:val="22"/>
        </w:rPr>
        <w:tab/>
      </w:r>
      <w:r w:rsidRPr="001F7A27">
        <w:rPr>
          <w:b/>
          <w:color w:val="000000" w:themeColor="text1"/>
          <w:sz w:val="22"/>
        </w:rPr>
        <w:tab/>
      </w:r>
      <w:r w:rsidRPr="001F7A27">
        <w:rPr>
          <w:b/>
          <w:color w:val="000000" w:themeColor="text1"/>
          <w:sz w:val="22"/>
        </w:rPr>
        <w:tab/>
        <w:t>MEDIUM CLEVIS</w:t>
      </w:r>
    </w:p>
    <w:p w:rsidR="00DC3F8A" w:rsidRPr="001F7A27" w:rsidRDefault="00DC3F8A" w:rsidP="00DC3F8A">
      <w:pPr>
        <w:rPr>
          <w:b/>
          <w:color w:val="000000" w:themeColor="text1"/>
          <w:sz w:val="22"/>
        </w:rPr>
      </w:pPr>
    </w:p>
    <w:p w:rsidR="00DC3F8A" w:rsidRPr="001F7A27" w:rsidRDefault="00136153" w:rsidP="00136153">
      <w:pPr>
        <w:ind w:left="1080" w:firstLine="720"/>
        <w:rPr>
          <w:b/>
          <w:color w:val="000000" w:themeColor="text1"/>
          <w:sz w:val="22"/>
        </w:rPr>
      </w:pPr>
      <w:r w:rsidRPr="001F7A27">
        <w:rPr>
          <w:b/>
          <w:color w:val="000000" w:themeColor="text1"/>
          <w:sz w:val="22"/>
        </w:rPr>
        <w:t>11,000- AND 25,000-POUND CAPCITY REACH PENDANTS</w:t>
      </w:r>
    </w:p>
    <w:p w:rsidR="00DC3F8A" w:rsidRPr="001F7A27" w:rsidRDefault="00DC3F8A" w:rsidP="00DC3F8A">
      <w:pPr>
        <w:rPr>
          <w:b/>
          <w:color w:val="000000" w:themeColor="text1"/>
          <w:sz w:val="22"/>
        </w:rPr>
      </w:pPr>
    </w:p>
    <w:p w:rsidR="00DC3F8A" w:rsidRPr="001F7A27" w:rsidRDefault="00DC3F8A" w:rsidP="009D0D29">
      <w:pPr>
        <w:numPr>
          <w:ilvl w:val="0"/>
          <w:numId w:val="8"/>
        </w:numPr>
        <w:tabs>
          <w:tab w:val="clear" w:pos="1080"/>
          <w:tab w:val="num" w:pos="1800"/>
        </w:tabs>
        <w:ind w:left="1800"/>
        <w:rPr>
          <w:color w:val="000000" w:themeColor="text1"/>
          <w:sz w:val="22"/>
        </w:rPr>
      </w:pPr>
      <w:r w:rsidRPr="001F7A27">
        <w:rPr>
          <w:color w:val="000000" w:themeColor="text1"/>
          <w:sz w:val="22"/>
        </w:rPr>
        <w:t xml:space="preserve">REACH PENDANTS: A reach pendant is a synthetic rope assembly with an attached stiffened tube and a loop on each end. The built-in reach tube enables the hookup man to place the pendant's top eye on the helicopter cargo hook while the helicopter hovers at a higher distance over the load. </w:t>
      </w:r>
    </w:p>
    <w:p w:rsidR="00DC3F8A" w:rsidRPr="001F7A27" w:rsidRDefault="00DC3F8A" w:rsidP="00DC3F8A">
      <w:pPr>
        <w:ind w:left="1440"/>
        <w:rPr>
          <w:color w:val="000000" w:themeColor="text1"/>
          <w:sz w:val="22"/>
        </w:rPr>
      </w:pPr>
      <w:r w:rsidRPr="001F7A27">
        <w:rPr>
          <w:color w:val="000000" w:themeColor="text1"/>
          <w:sz w:val="22"/>
        </w:rPr>
        <w:t xml:space="preserve">       There are two authorized reach pendants for use on </w:t>
      </w:r>
      <w:r w:rsidR="00C8743B" w:rsidRPr="001F7A27">
        <w:rPr>
          <w:color w:val="000000" w:themeColor="text1"/>
          <w:sz w:val="22"/>
        </w:rPr>
        <w:t>sling loads</w:t>
      </w:r>
      <w:r w:rsidRPr="001F7A27">
        <w:rPr>
          <w:color w:val="000000" w:themeColor="text1"/>
          <w:sz w:val="22"/>
        </w:rPr>
        <w:t>:</w:t>
      </w:r>
    </w:p>
    <w:p w:rsidR="00DC3F8A" w:rsidRPr="001F7A27" w:rsidRDefault="00DC3F8A" w:rsidP="009D0D29">
      <w:pPr>
        <w:numPr>
          <w:ilvl w:val="0"/>
          <w:numId w:val="24"/>
        </w:numPr>
        <w:rPr>
          <w:color w:val="000000" w:themeColor="text1"/>
          <w:sz w:val="22"/>
        </w:rPr>
      </w:pPr>
      <w:r w:rsidRPr="001F7A27">
        <w:rPr>
          <w:color w:val="000000" w:themeColor="text1"/>
          <w:sz w:val="22"/>
        </w:rPr>
        <w:t>The 11,000-pound capacity Reach Pendant: The 11-k pendant is       approximately 5 feet long with an 11,000-pound safe working load capacity. The top eye is black and has a smaller loop, while the bottom eye is green</w:t>
      </w:r>
      <w:r w:rsidR="002F30ED" w:rsidRPr="001F7A27">
        <w:rPr>
          <w:color w:val="000000" w:themeColor="text1"/>
          <w:sz w:val="22"/>
        </w:rPr>
        <w:t xml:space="preserve"> or black</w:t>
      </w:r>
      <w:r w:rsidRPr="001F7A27">
        <w:rPr>
          <w:color w:val="000000" w:themeColor="text1"/>
          <w:sz w:val="22"/>
        </w:rPr>
        <w:t xml:space="preserve"> with a larger diameter. The safe working capacity is stamped on the reach tube. (NSN 4020-01-365-3115, part no. DSG-5-11K)</w:t>
      </w:r>
    </w:p>
    <w:p w:rsidR="00DC3F8A" w:rsidRPr="001F7A27" w:rsidRDefault="00DC3F8A" w:rsidP="009D0D29">
      <w:pPr>
        <w:numPr>
          <w:ilvl w:val="0"/>
          <w:numId w:val="24"/>
        </w:numPr>
        <w:rPr>
          <w:color w:val="000000" w:themeColor="text1"/>
          <w:sz w:val="22"/>
        </w:rPr>
      </w:pPr>
      <w:r w:rsidRPr="001F7A27">
        <w:rPr>
          <w:color w:val="000000" w:themeColor="text1"/>
          <w:sz w:val="22"/>
        </w:rPr>
        <w:t xml:space="preserve">The 25,000-pound capacity Reach Pendant: The 25-k pendant is approximately 5 feet long with a 25,000-pound safe working load capacity. The top eye is black with a smaller loop, while the bottom eye is </w:t>
      </w:r>
      <w:r w:rsidR="002F30ED" w:rsidRPr="001F7A27">
        <w:rPr>
          <w:color w:val="000000" w:themeColor="text1"/>
          <w:sz w:val="22"/>
        </w:rPr>
        <w:t xml:space="preserve">green or </w:t>
      </w:r>
      <w:r w:rsidRPr="001F7A27">
        <w:rPr>
          <w:color w:val="000000" w:themeColor="text1"/>
          <w:sz w:val="22"/>
        </w:rPr>
        <w:t>black with a larger loop. The safe working load capacity is stamped on the reach tube. (NSN 4020-01-337-3185, part no. BOS-14-K7)</w:t>
      </w:r>
    </w:p>
    <w:p w:rsidR="00DC3F8A" w:rsidRPr="001F7A27" w:rsidRDefault="00DC3F8A" w:rsidP="009D0D29">
      <w:pPr>
        <w:numPr>
          <w:ilvl w:val="0"/>
          <w:numId w:val="24"/>
        </w:numPr>
        <w:rPr>
          <w:color w:val="000000" w:themeColor="text1"/>
          <w:sz w:val="22"/>
        </w:rPr>
      </w:pPr>
      <w:r w:rsidRPr="001F7A27">
        <w:rPr>
          <w:color w:val="000000" w:themeColor="text1"/>
          <w:sz w:val="22"/>
        </w:rPr>
        <w:t>To use the 11-k or 25-k reach pendants, remove the sling apex fitting pin; place the pendant lower eye in the apex fitting; and reinstall the apex fitting pin to use the pendant with a sling set.</w:t>
      </w:r>
    </w:p>
    <w:p w:rsidR="00DC3F8A" w:rsidRPr="001F7A27" w:rsidRDefault="00DC3F8A" w:rsidP="009D0D29">
      <w:pPr>
        <w:numPr>
          <w:ilvl w:val="0"/>
          <w:numId w:val="24"/>
        </w:numPr>
        <w:rPr>
          <w:color w:val="000000" w:themeColor="text1"/>
          <w:sz w:val="22"/>
        </w:rPr>
      </w:pPr>
      <w:r w:rsidRPr="001F7A27">
        <w:rPr>
          <w:color w:val="000000" w:themeColor="text1"/>
          <w:sz w:val="22"/>
        </w:rPr>
        <w:t xml:space="preserve">Inspection: Inspect the pendants </w:t>
      </w:r>
      <w:r w:rsidRPr="001F7A27">
        <w:rPr>
          <w:b/>
          <w:color w:val="000000" w:themeColor="text1"/>
          <w:sz w:val="22"/>
          <w:u w:val="single"/>
        </w:rPr>
        <w:t>BEFORE AND AFTER</w:t>
      </w:r>
      <w:r w:rsidRPr="001F7A27">
        <w:rPr>
          <w:color w:val="000000" w:themeColor="text1"/>
          <w:sz w:val="22"/>
        </w:rPr>
        <w:t xml:space="preserve"> use. Check for cuts and tears in the nylon-urethane sheath on each loop. If the white strength member (3</w:t>
      </w:r>
      <w:r w:rsidRPr="001F7A27">
        <w:rPr>
          <w:color w:val="000000" w:themeColor="text1"/>
          <w:sz w:val="22"/>
          <w:vertAlign w:val="superscript"/>
        </w:rPr>
        <w:t>rd</w:t>
      </w:r>
      <w:r w:rsidRPr="001F7A27">
        <w:rPr>
          <w:color w:val="000000" w:themeColor="text1"/>
          <w:sz w:val="22"/>
        </w:rPr>
        <w:t xml:space="preserve"> layer) is visible, remove the pendant from service.</w:t>
      </w:r>
    </w:p>
    <w:p w:rsidR="00DC3F8A" w:rsidRPr="001F7A27" w:rsidRDefault="00DC3F8A" w:rsidP="009D0D29">
      <w:pPr>
        <w:numPr>
          <w:ilvl w:val="0"/>
          <w:numId w:val="24"/>
        </w:numPr>
        <w:rPr>
          <w:color w:val="000000" w:themeColor="text1"/>
          <w:sz w:val="22"/>
        </w:rPr>
      </w:pPr>
      <w:r w:rsidRPr="001F7A27">
        <w:rPr>
          <w:color w:val="000000" w:themeColor="text1"/>
          <w:sz w:val="22"/>
        </w:rPr>
        <w:t>Cleaning and storage: Clean the reach pendant with a mixture of warm water and mild dish or laundry detergent Oil and grease may be removed by using varsol or mineral spirits. The top and bottom eyes may be treated with silicone spray. Do not use silicone spray on the reach tube. Store the pendants in a clean dry area out of direct sunlight.</w:t>
      </w:r>
    </w:p>
    <w:p w:rsidR="00F067F8" w:rsidRPr="001F7A27" w:rsidRDefault="00F067F8" w:rsidP="009D0D29">
      <w:pPr>
        <w:numPr>
          <w:ilvl w:val="0"/>
          <w:numId w:val="24"/>
        </w:numPr>
        <w:rPr>
          <w:color w:val="000000" w:themeColor="text1"/>
          <w:sz w:val="22"/>
        </w:rPr>
      </w:pPr>
      <w:r w:rsidRPr="001F7A27">
        <w:rPr>
          <w:color w:val="000000" w:themeColor="text1"/>
          <w:sz w:val="22"/>
        </w:rPr>
        <w:lastRenderedPageBreak/>
        <w:t>Advantage of using the cargo hook reach pendant is there is no need for a static probe man</w:t>
      </w:r>
    </w:p>
    <w:p w:rsidR="00DC3F8A" w:rsidRPr="001F7A27" w:rsidRDefault="00DC3F8A" w:rsidP="00DC3F8A">
      <w:pPr>
        <w:rPr>
          <w:color w:val="000000" w:themeColor="text1"/>
          <w:sz w:val="22"/>
        </w:rPr>
      </w:pPr>
    </w:p>
    <w:p w:rsidR="00DC3F8A" w:rsidRPr="001F7A27" w:rsidRDefault="00DC3F8A" w:rsidP="00DC3F8A">
      <w:pPr>
        <w:ind w:left="720"/>
        <w:rPr>
          <w:color w:val="000000" w:themeColor="text1"/>
          <w:sz w:val="22"/>
        </w:rPr>
      </w:pPr>
      <w:r w:rsidRPr="001F7A27">
        <w:rPr>
          <w:b/>
          <w:color w:val="000000" w:themeColor="text1"/>
          <w:sz w:val="22"/>
          <w:u w:val="single"/>
        </w:rPr>
        <w:t>*CAUTION:</w:t>
      </w:r>
      <w:r w:rsidRPr="001F7A27">
        <w:rPr>
          <w:color w:val="000000" w:themeColor="text1"/>
          <w:sz w:val="22"/>
        </w:rPr>
        <w:t xml:space="preserve"> </w:t>
      </w:r>
      <w:r w:rsidRPr="001F7A27">
        <w:rPr>
          <w:b/>
          <w:color w:val="000000" w:themeColor="text1"/>
          <w:sz w:val="22"/>
        </w:rPr>
        <w:t>DO NOT</w:t>
      </w:r>
      <w:r w:rsidRPr="001F7A27">
        <w:rPr>
          <w:color w:val="000000" w:themeColor="text1"/>
          <w:sz w:val="22"/>
        </w:rPr>
        <w:t xml:space="preserve"> use chemical cleaners on reach pendants. Chemicals may weaken the strength members of the pendant. If a pendant becomes contaminated with chemicals, remove it from service.</w:t>
      </w:r>
    </w:p>
    <w:p w:rsidR="00DC3F8A" w:rsidRPr="001F7A27" w:rsidRDefault="0036265D" w:rsidP="00DC3F8A">
      <w:pPr>
        <w:rPr>
          <w:color w:val="000000" w:themeColor="text1"/>
          <w:sz w:val="22"/>
        </w:rPr>
      </w:pPr>
      <w:r w:rsidRPr="0036265D">
        <w:rPr>
          <w:color w:val="000000" w:themeColor="text1"/>
        </w:rPr>
        <w:pict>
          <v:shape id="_x0000_s1068" type="#_x0000_t75" style="position:absolute;margin-left:151.2pt;margin-top:8.35pt;width:155.25pt;height:225pt;z-index:251670528" o:allowincell="f">
            <v:imagedata r:id="rId75" o:title=""/>
            <w10:wrap type="topAndBottom"/>
          </v:shape>
          <o:OLEObject Type="Embed" ProgID="PBrush" ShapeID="_x0000_s1068" DrawAspect="Content" ObjectID="_1358523395" r:id="rId76"/>
        </w:pict>
      </w:r>
    </w:p>
    <w:p w:rsidR="00DC3F8A" w:rsidRPr="001F7A27" w:rsidRDefault="00DC3F8A" w:rsidP="00DC3F8A">
      <w:pPr>
        <w:rPr>
          <w:color w:val="000000" w:themeColor="text1"/>
          <w:sz w:val="22"/>
        </w:rPr>
      </w:pPr>
    </w:p>
    <w:p w:rsidR="00DC3F8A" w:rsidRPr="001F7A27" w:rsidRDefault="00DC3F8A" w:rsidP="00DC3F8A">
      <w:pPr>
        <w:rPr>
          <w:b/>
          <w:color w:val="000000" w:themeColor="text1"/>
          <w:sz w:val="22"/>
        </w:rPr>
      </w:pPr>
      <w:r w:rsidRPr="001F7A27">
        <w:rPr>
          <w:color w:val="000000" w:themeColor="text1"/>
          <w:sz w:val="22"/>
        </w:rPr>
        <w:tab/>
      </w:r>
      <w:r w:rsidRPr="001F7A27">
        <w:rPr>
          <w:color w:val="000000" w:themeColor="text1"/>
          <w:sz w:val="22"/>
        </w:rPr>
        <w:tab/>
      </w:r>
      <w:r w:rsidRPr="001F7A27">
        <w:rPr>
          <w:color w:val="000000" w:themeColor="text1"/>
          <w:sz w:val="22"/>
        </w:rPr>
        <w:tab/>
      </w:r>
    </w:p>
    <w:p w:rsidR="00DC3F8A" w:rsidRPr="001F7A27" w:rsidRDefault="00DC3F8A" w:rsidP="00DC3F8A">
      <w:pPr>
        <w:rPr>
          <w:color w:val="000000" w:themeColor="text1"/>
          <w:sz w:val="22"/>
        </w:rPr>
      </w:pPr>
    </w:p>
    <w:p w:rsidR="00AE10FF" w:rsidRPr="001F7A27" w:rsidRDefault="00AE10FF" w:rsidP="00AE10FF">
      <w:pPr>
        <w:rPr>
          <w:color w:val="000000" w:themeColor="text1"/>
          <w:sz w:val="22"/>
        </w:rPr>
      </w:pPr>
    </w:p>
    <w:p w:rsidR="00AE10FF" w:rsidRPr="001F7A27" w:rsidRDefault="00AE10FF" w:rsidP="00AE10FF">
      <w:pPr>
        <w:rPr>
          <w:color w:val="000000" w:themeColor="text1"/>
          <w:sz w:val="22"/>
        </w:rPr>
      </w:pPr>
    </w:p>
    <w:p w:rsidR="00AE10FF" w:rsidRPr="001F7A27" w:rsidRDefault="00AE10FF" w:rsidP="00AE10FF">
      <w:pPr>
        <w:rPr>
          <w:color w:val="000000" w:themeColor="text1"/>
          <w:sz w:val="22"/>
        </w:rPr>
      </w:pPr>
    </w:p>
    <w:p w:rsidR="00DC3F8A" w:rsidRPr="001F7A27" w:rsidRDefault="00DC3F8A" w:rsidP="00AE10FF">
      <w:pPr>
        <w:rPr>
          <w:color w:val="000000" w:themeColor="text1"/>
          <w:sz w:val="22"/>
        </w:rPr>
      </w:pPr>
      <w:r w:rsidRPr="001F7A27">
        <w:rPr>
          <w:color w:val="000000" w:themeColor="text1"/>
          <w:sz w:val="22"/>
        </w:rPr>
        <w:t>POLYESTER ROUNDSLINGS: Polyester round</w:t>
      </w:r>
      <w:r w:rsidR="00A52235" w:rsidRPr="001F7A27">
        <w:rPr>
          <w:color w:val="000000" w:themeColor="text1"/>
          <w:sz w:val="22"/>
        </w:rPr>
        <w:t xml:space="preserve"> </w:t>
      </w:r>
      <w:r w:rsidRPr="001F7A27">
        <w:rPr>
          <w:color w:val="000000" w:themeColor="text1"/>
          <w:sz w:val="22"/>
        </w:rPr>
        <w:t xml:space="preserve">slings are used </w:t>
      </w:r>
      <w:r w:rsidR="00A05BB7" w:rsidRPr="001F7A27">
        <w:rPr>
          <w:color w:val="000000" w:themeColor="text1"/>
          <w:sz w:val="22"/>
        </w:rPr>
        <w:t>primarily as a</w:t>
      </w:r>
      <w:r w:rsidRPr="001F7A27">
        <w:rPr>
          <w:color w:val="000000" w:themeColor="text1"/>
          <w:sz w:val="22"/>
        </w:rPr>
        <w:t xml:space="preserve"> vertical pendant. The lifting capacity of polyester round</w:t>
      </w:r>
      <w:r w:rsidR="00A52235" w:rsidRPr="001F7A27">
        <w:rPr>
          <w:color w:val="000000" w:themeColor="text1"/>
          <w:sz w:val="22"/>
        </w:rPr>
        <w:t xml:space="preserve"> </w:t>
      </w:r>
      <w:r w:rsidRPr="001F7A27">
        <w:rPr>
          <w:color w:val="000000" w:themeColor="text1"/>
          <w:sz w:val="22"/>
        </w:rPr>
        <w:t>slings vary with the size of the sling and the type of hitch used to attach the load. Each sling has two tags permanently sewn to the eye and eye sleeve identifying the size and capacity, as well as other important information necessary for the safe use of round</w:t>
      </w:r>
      <w:r w:rsidR="00A52235" w:rsidRPr="001F7A27">
        <w:rPr>
          <w:color w:val="000000" w:themeColor="text1"/>
          <w:sz w:val="22"/>
        </w:rPr>
        <w:t xml:space="preserve"> </w:t>
      </w:r>
      <w:r w:rsidRPr="001F7A27">
        <w:rPr>
          <w:color w:val="000000" w:themeColor="text1"/>
          <w:sz w:val="22"/>
        </w:rPr>
        <w:t>slings. These slings are also color coded to designate the size of the sling.</w:t>
      </w:r>
    </w:p>
    <w:p w:rsidR="00DC3F8A" w:rsidRPr="001F7A27" w:rsidRDefault="00DC3F8A" w:rsidP="009D0D29">
      <w:pPr>
        <w:numPr>
          <w:ilvl w:val="0"/>
          <w:numId w:val="25"/>
        </w:numPr>
        <w:rPr>
          <w:color w:val="000000" w:themeColor="text1"/>
          <w:sz w:val="22"/>
        </w:rPr>
      </w:pPr>
      <w:r w:rsidRPr="001F7A27">
        <w:rPr>
          <w:color w:val="000000" w:themeColor="text1"/>
          <w:sz w:val="22"/>
        </w:rPr>
        <w:t>Inspection: Inspect the round</w:t>
      </w:r>
      <w:r w:rsidR="00A52235" w:rsidRPr="001F7A27">
        <w:rPr>
          <w:color w:val="000000" w:themeColor="text1"/>
          <w:sz w:val="22"/>
        </w:rPr>
        <w:t xml:space="preserve"> </w:t>
      </w:r>
      <w:r w:rsidRPr="001F7A27">
        <w:rPr>
          <w:color w:val="000000" w:themeColor="text1"/>
          <w:sz w:val="22"/>
        </w:rPr>
        <w:t>sling before and after each use. Remove the sling from service if any of the following are found:</w:t>
      </w:r>
    </w:p>
    <w:p w:rsidR="00DC3F8A" w:rsidRPr="001F7A27" w:rsidRDefault="00DC3F8A" w:rsidP="009D0D29">
      <w:pPr>
        <w:numPr>
          <w:ilvl w:val="0"/>
          <w:numId w:val="26"/>
        </w:numPr>
        <w:rPr>
          <w:color w:val="000000" w:themeColor="text1"/>
          <w:sz w:val="22"/>
        </w:rPr>
      </w:pPr>
      <w:r w:rsidRPr="001F7A27">
        <w:rPr>
          <w:color w:val="000000" w:themeColor="text1"/>
          <w:sz w:val="22"/>
        </w:rPr>
        <w:t>Both identification tags missing or not readable.</w:t>
      </w:r>
    </w:p>
    <w:p w:rsidR="00DC3F8A" w:rsidRPr="001F7A27" w:rsidRDefault="00DC3F8A" w:rsidP="009D0D29">
      <w:pPr>
        <w:numPr>
          <w:ilvl w:val="0"/>
          <w:numId w:val="26"/>
        </w:numPr>
        <w:rPr>
          <w:color w:val="000000" w:themeColor="text1"/>
          <w:sz w:val="22"/>
        </w:rPr>
      </w:pPr>
      <w:r w:rsidRPr="001F7A27">
        <w:rPr>
          <w:color w:val="000000" w:themeColor="text1"/>
          <w:sz w:val="22"/>
        </w:rPr>
        <w:t>Acid or alkali burns.</w:t>
      </w:r>
    </w:p>
    <w:p w:rsidR="00DC3F8A" w:rsidRPr="001F7A27" w:rsidRDefault="00DC3F8A" w:rsidP="009D0D29">
      <w:pPr>
        <w:numPr>
          <w:ilvl w:val="0"/>
          <w:numId w:val="26"/>
        </w:numPr>
        <w:rPr>
          <w:color w:val="000000" w:themeColor="text1"/>
          <w:sz w:val="22"/>
        </w:rPr>
      </w:pPr>
      <w:r w:rsidRPr="001F7A27">
        <w:rPr>
          <w:color w:val="000000" w:themeColor="text1"/>
          <w:sz w:val="22"/>
        </w:rPr>
        <w:t>Melting, charring or weld splatter of any part of the round</w:t>
      </w:r>
      <w:r w:rsidR="00A52235" w:rsidRPr="001F7A27">
        <w:rPr>
          <w:color w:val="000000" w:themeColor="text1"/>
          <w:sz w:val="22"/>
        </w:rPr>
        <w:t xml:space="preserve"> </w:t>
      </w:r>
      <w:r w:rsidRPr="001F7A27">
        <w:rPr>
          <w:color w:val="000000" w:themeColor="text1"/>
          <w:sz w:val="22"/>
        </w:rPr>
        <w:t>sling.</w:t>
      </w:r>
    </w:p>
    <w:p w:rsidR="00DC3F8A" w:rsidRPr="001F7A27" w:rsidRDefault="00DC3F8A" w:rsidP="009D0D29">
      <w:pPr>
        <w:numPr>
          <w:ilvl w:val="0"/>
          <w:numId w:val="26"/>
        </w:numPr>
        <w:rPr>
          <w:color w:val="000000" w:themeColor="text1"/>
          <w:sz w:val="22"/>
        </w:rPr>
      </w:pPr>
      <w:r w:rsidRPr="001F7A27">
        <w:rPr>
          <w:color w:val="000000" w:themeColor="text1"/>
          <w:sz w:val="22"/>
        </w:rPr>
        <w:t>Holes, tears, cuts, snags, embedded particles or abrasive wear that exposes the core fibers.</w:t>
      </w:r>
    </w:p>
    <w:p w:rsidR="00DC3F8A" w:rsidRPr="001F7A27" w:rsidRDefault="00DC3F8A" w:rsidP="009D0D29">
      <w:pPr>
        <w:numPr>
          <w:ilvl w:val="0"/>
          <w:numId w:val="26"/>
        </w:numPr>
        <w:rPr>
          <w:color w:val="000000" w:themeColor="text1"/>
          <w:sz w:val="22"/>
        </w:rPr>
      </w:pPr>
      <w:r w:rsidRPr="001F7A27">
        <w:rPr>
          <w:color w:val="000000" w:themeColor="text1"/>
          <w:sz w:val="22"/>
        </w:rPr>
        <w:t>Broken or worn stitching in the cover that exposes the core fibers.</w:t>
      </w:r>
    </w:p>
    <w:p w:rsidR="00DC3F8A" w:rsidRPr="001F7A27" w:rsidRDefault="00DC3F8A" w:rsidP="009D0D29">
      <w:pPr>
        <w:numPr>
          <w:ilvl w:val="0"/>
          <w:numId w:val="26"/>
        </w:numPr>
        <w:rPr>
          <w:color w:val="000000" w:themeColor="text1"/>
          <w:sz w:val="22"/>
        </w:rPr>
      </w:pPr>
      <w:r w:rsidRPr="001F7A27">
        <w:rPr>
          <w:color w:val="000000" w:themeColor="text1"/>
          <w:sz w:val="22"/>
        </w:rPr>
        <w:t>Knots in any part of the round</w:t>
      </w:r>
      <w:r w:rsidR="00A52235" w:rsidRPr="001F7A27">
        <w:rPr>
          <w:color w:val="000000" w:themeColor="text1"/>
          <w:sz w:val="22"/>
        </w:rPr>
        <w:t xml:space="preserve"> </w:t>
      </w:r>
      <w:r w:rsidRPr="001F7A27">
        <w:rPr>
          <w:color w:val="000000" w:themeColor="text1"/>
          <w:sz w:val="22"/>
        </w:rPr>
        <w:t>sling.</w:t>
      </w:r>
    </w:p>
    <w:p w:rsidR="00DC3F8A" w:rsidRPr="001F7A27" w:rsidRDefault="00DC3F8A" w:rsidP="009D0D29">
      <w:pPr>
        <w:numPr>
          <w:ilvl w:val="0"/>
          <w:numId w:val="26"/>
        </w:numPr>
        <w:rPr>
          <w:color w:val="000000" w:themeColor="text1"/>
          <w:sz w:val="22"/>
        </w:rPr>
      </w:pPr>
      <w:r w:rsidRPr="001F7A27">
        <w:rPr>
          <w:color w:val="000000" w:themeColor="text1"/>
          <w:sz w:val="22"/>
        </w:rPr>
        <w:t>Distortion, excessive pitting, corrosion or broken fitting(s).</w:t>
      </w:r>
    </w:p>
    <w:p w:rsidR="00DC3F8A" w:rsidRPr="001F7A27" w:rsidRDefault="00DC3F8A" w:rsidP="009D0D29">
      <w:pPr>
        <w:numPr>
          <w:ilvl w:val="0"/>
          <w:numId w:val="26"/>
        </w:numPr>
        <w:rPr>
          <w:color w:val="000000" w:themeColor="text1"/>
          <w:sz w:val="22"/>
        </w:rPr>
      </w:pPr>
      <w:r w:rsidRPr="001F7A27">
        <w:rPr>
          <w:color w:val="000000" w:themeColor="text1"/>
          <w:sz w:val="22"/>
        </w:rPr>
        <w:t>Any condition that raises doubt as to the strength of the round</w:t>
      </w:r>
      <w:r w:rsidR="00A52235" w:rsidRPr="001F7A27">
        <w:rPr>
          <w:color w:val="000000" w:themeColor="text1"/>
          <w:sz w:val="22"/>
        </w:rPr>
        <w:t xml:space="preserve"> </w:t>
      </w:r>
      <w:r w:rsidRPr="001F7A27">
        <w:rPr>
          <w:color w:val="000000" w:themeColor="text1"/>
          <w:sz w:val="22"/>
        </w:rPr>
        <w:t>sling.</w:t>
      </w:r>
    </w:p>
    <w:p w:rsidR="00DC3F8A" w:rsidRPr="001F7A27" w:rsidRDefault="00DC3F8A" w:rsidP="00DC3F8A">
      <w:pPr>
        <w:rPr>
          <w:color w:val="000000" w:themeColor="text1"/>
          <w:sz w:val="22"/>
        </w:rPr>
      </w:pPr>
    </w:p>
    <w:p w:rsidR="00DC3F8A" w:rsidRPr="001F7A27" w:rsidRDefault="00DC3F8A" w:rsidP="009D0D29">
      <w:pPr>
        <w:numPr>
          <w:ilvl w:val="0"/>
          <w:numId w:val="25"/>
        </w:numPr>
        <w:rPr>
          <w:color w:val="000000" w:themeColor="text1"/>
          <w:sz w:val="22"/>
        </w:rPr>
      </w:pPr>
      <w:r w:rsidRPr="001F7A27">
        <w:rPr>
          <w:color w:val="000000" w:themeColor="text1"/>
          <w:sz w:val="22"/>
        </w:rPr>
        <w:t>Storage: Store round</w:t>
      </w:r>
      <w:r w:rsidR="00A52235" w:rsidRPr="001F7A27">
        <w:rPr>
          <w:color w:val="000000" w:themeColor="text1"/>
          <w:sz w:val="22"/>
        </w:rPr>
        <w:t xml:space="preserve"> </w:t>
      </w:r>
      <w:r w:rsidRPr="001F7A27">
        <w:rPr>
          <w:color w:val="000000" w:themeColor="text1"/>
          <w:sz w:val="22"/>
        </w:rPr>
        <w:t>slings in a clean dry, cool area out of direct sunlight.</w:t>
      </w:r>
    </w:p>
    <w:p w:rsidR="00DC3F8A" w:rsidRPr="001F7A27" w:rsidRDefault="00DC3F8A" w:rsidP="00DC3F8A">
      <w:pPr>
        <w:rPr>
          <w:color w:val="000000" w:themeColor="text1"/>
          <w:sz w:val="22"/>
        </w:rPr>
      </w:pPr>
    </w:p>
    <w:p w:rsidR="001901B6" w:rsidRPr="001F7A27" w:rsidRDefault="001901B6" w:rsidP="00DC3F8A">
      <w:pPr>
        <w:rPr>
          <w:color w:val="000000" w:themeColor="text1"/>
          <w:sz w:val="22"/>
        </w:rPr>
      </w:pPr>
    </w:p>
    <w:p w:rsidR="001901B6" w:rsidRPr="001F7A27" w:rsidRDefault="003C1C53" w:rsidP="00DC3F8A">
      <w:pPr>
        <w:rPr>
          <w:color w:val="000000" w:themeColor="text1"/>
          <w:sz w:val="22"/>
        </w:rPr>
      </w:pPr>
      <w:r w:rsidRPr="001F7A27">
        <w:rPr>
          <w:noProof/>
          <w:color w:val="000000" w:themeColor="text1"/>
          <w:sz w:val="22"/>
        </w:rPr>
        <w:drawing>
          <wp:inline distT="0" distB="0" distL="0" distR="0">
            <wp:extent cx="5486400" cy="273367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7" cstate="print"/>
                    <a:srcRect/>
                    <a:stretch>
                      <a:fillRect/>
                    </a:stretch>
                  </pic:blipFill>
                  <pic:spPr bwMode="auto">
                    <a:xfrm>
                      <a:off x="0" y="0"/>
                      <a:ext cx="5486400" cy="2733675"/>
                    </a:xfrm>
                    <a:prstGeom prst="rect">
                      <a:avLst/>
                    </a:prstGeom>
                    <a:noFill/>
                    <a:ln w="9525">
                      <a:noFill/>
                      <a:miter lim="800000"/>
                      <a:headEnd/>
                      <a:tailEnd/>
                    </a:ln>
                  </pic:spPr>
                </pic:pic>
              </a:graphicData>
            </a:graphic>
          </wp:inline>
        </w:drawing>
      </w:r>
    </w:p>
    <w:p w:rsidR="00AE10FF" w:rsidRPr="001F7A27" w:rsidRDefault="00DC3F8A" w:rsidP="00DC3F8A">
      <w:pPr>
        <w:rPr>
          <w:color w:val="000000" w:themeColor="text1"/>
          <w:sz w:val="22"/>
        </w:rPr>
      </w:pP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r>
    </w:p>
    <w:p w:rsidR="00AE10FF" w:rsidRPr="001F7A27" w:rsidRDefault="00AE10FF" w:rsidP="00DC3F8A">
      <w:pPr>
        <w:rPr>
          <w:color w:val="000000" w:themeColor="text1"/>
          <w:sz w:val="22"/>
        </w:rPr>
      </w:pPr>
    </w:p>
    <w:p w:rsidR="00AE10FF" w:rsidRPr="001F7A27" w:rsidRDefault="00AE10FF" w:rsidP="00DC3F8A">
      <w:pPr>
        <w:rPr>
          <w:color w:val="000000" w:themeColor="text1"/>
          <w:sz w:val="22"/>
        </w:rPr>
      </w:pPr>
    </w:p>
    <w:p w:rsidR="00AE10FF" w:rsidRPr="001F7A27" w:rsidRDefault="00AE10FF" w:rsidP="00DC3F8A">
      <w:pPr>
        <w:rPr>
          <w:color w:val="000000" w:themeColor="text1"/>
          <w:sz w:val="22"/>
        </w:rPr>
      </w:pPr>
    </w:p>
    <w:p w:rsidR="00AE10FF" w:rsidRPr="001F7A27" w:rsidRDefault="00AE10FF" w:rsidP="00DC3F8A">
      <w:pPr>
        <w:rPr>
          <w:color w:val="000000" w:themeColor="text1"/>
          <w:sz w:val="22"/>
        </w:rPr>
      </w:pPr>
    </w:p>
    <w:p w:rsidR="00AE10FF" w:rsidRPr="001F7A27" w:rsidRDefault="00AE10FF" w:rsidP="00DC3F8A">
      <w:pPr>
        <w:rPr>
          <w:color w:val="000000" w:themeColor="text1"/>
          <w:sz w:val="22"/>
        </w:rPr>
      </w:pPr>
    </w:p>
    <w:p w:rsidR="00AE10FF" w:rsidRPr="001F7A27" w:rsidRDefault="00AE10FF" w:rsidP="00DC3F8A">
      <w:pPr>
        <w:rPr>
          <w:color w:val="000000" w:themeColor="text1"/>
          <w:sz w:val="22"/>
        </w:rPr>
      </w:pPr>
    </w:p>
    <w:p w:rsidR="00AE10FF" w:rsidRPr="001F7A27" w:rsidRDefault="00AE10FF" w:rsidP="00DC3F8A">
      <w:pPr>
        <w:rPr>
          <w:color w:val="000000" w:themeColor="text1"/>
          <w:sz w:val="22"/>
        </w:rPr>
      </w:pPr>
    </w:p>
    <w:p w:rsidR="00AE10FF" w:rsidRPr="001F7A27" w:rsidRDefault="00AE10FF" w:rsidP="00DC3F8A">
      <w:pPr>
        <w:rPr>
          <w:color w:val="000000" w:themeColor="text1"/>
          <w:sz w:val="22"/>
        </w:rPr>
      </w:pPr>
    </w:p>
    <w:p w:rsidR="00AE10FF" w:rsidRPr="001F7A27" w:rsidRDefault="00AE10FF" w:rsidP="00DC3F8A">
      <w:pPr>
        <w:rPr>
          <w:color w:val="000000" w:themeColor="text1"/>
          <w:sz w:val="22"/>
        </w:rPr>
      </w:pPr>
    </w:p>
    <w:p w:rsidR="00AE10FF" w:rsidRPr="001F7A27" w:rsidRDefault="00AE10FF" w:rsidP="00DC3F8A">
      <w:pPr>
        <w:rPr>
          <w:color w:val="000000" w:themeColor="text1"/>
          <w:sz w:val="22"/>
        </w:rPr>
      </w:pPr>
    </w:p>
    <w:p w:rsidR="00DC3F8A" w:rsidRPr="001F7A27" w:rsidRDefault="00DC3F8A" w:rsidP="00DC3F8A">
      <w:pPr>
        <w:rPr>
          <w:b/>
          <w:color w:val="000000" w:themeColor="text1"/>
          <w:sz w:val="22"/>
        </w:rPr>
      </w:pPr>
      <w:r w:rsidRPr="001F7A27">
        <w:rPr>
          <w:b/>
          <w:color w:val="000000" w:themeColor="text1"/>
          <w:sz w:val="22"/>
        </w:rPr>
        <w:t>POLYESTER ROUNDSLINGS</w:t>
      </w:r>
    </w:p>
    <w:p w:rsidR="00AE10FF" w:rsidRPr="001F7A27" w:rsidRDefault="00AE10FF" w:rsidP="00DC3F8A">
      <w:pPr>
        <w:rPr>
          <w:color w:val="000000" w:themeColor="text1"/>
          <w:sz w:val="22"/>
        </w:rPr>
      </w:pPr>
    </w:p>
    <w:p w:rsidR="00DC3F8A" w:rsidRPr="001F7A27" w:rsidRDefault="00AE10FF" w:rsidP="00DC3F8A">
      <w:pPr>
        <w:rPr>
          <w:b/>
          <w:color w:val="000000" w:themeColor="text1"/>
          <w:sz w:val="18"/>
        </w:rPr>
      </w:pPr>
      <w:r w:rsidRPr="001F7A27">
        <w:rPr>
          <w:b/>
          <w:color w:val="000000" w:themeColor="text1"/>
          <w:sz w:val="18"/>
        </w:rPr>
        <w:t xml:space="preserve">          </w:t>
      </w:r>
      <w:r w:rsidR="00DC3F8A" w:rsidRPr="001F7A27">
        <w:rPr>
          <w:b/>
          <w:color w:val="000000" w:themeColor="text1"/>
          <w:sz w:val="18"/>
        </w:rPr>
        <w:t>LENGTH</w:t>
      </w:r>
      <w:r w:rsidR="00DC3F8A" w:rsidRPr="001F7A27">
        <w:rPr>
          <w:b/>
          <w:color w:val="000000" w:themeColor="text1"/>
          <w:sz w:val="18"/>
        </w:rPr>
        <w:tab/>
      </w:r>
      <w:r w:rsidRPr="001F7A27">
        <w:rPr>
          <w:b/>
          <w:color w:val="000000" w:themeColor="text1"/>
          <w:sz w:val="18"/>
        </w:rPr>
        <w:t xml:space="preserve">               </w:t>
      </w:r>
      <w:r w:rsidR="00DC3F8A" w:rsidRPr="001F7A27">
        <w:rPr>
          <w:b/>
          <w:color w:val="000000" w:themeColor="text1"/>
          <w:sz w:val="18"/>
        </w:rPr>
        <w:t>COLO</w:t>
      </w:r>
      <w:r w:rsidR="004F16BE" w:rsidRPr="001F7A27">
        <w:rPr>
          <w:b/>
          <w:color w:val="000000" w:themeColor="text1"/>
          <w:sz w:val="18"/>
        </w:rPr>
        <w:t>R</w:t>
      </w:r>
      <w:r w:rsidR="004F16BE" w:rsidRPr="001F7A27">
        <w:rPr>
          <w:b/>
          <w:color w:val="000000" w:themeColor="text1"/>
          <w:sz w:val="18"/>
        </w:rPr>
        <w:tab/>
      </w:r>
      <w:r w:rsidR="004F16BE" w:rsidRPr="001F7A27">
        <w:rPr>
          <w:b/>
          <w:color w:val="000000" w:themeColor="text1"/>
          <w:sz w:val="18"/>
        </w:rPr>
        <w:tab/>
        <w:t>LIFT CAPACITY BY HITCH TYPE        WEIGHT</w:t>
      </w:r>
    </w:p>
    <w:p w:rsidR="00DC3F8A" w:rsidRPr="001F7A27" w:rsidRDefault="00AE10FF" w:rsidP="00DC3F8A">
      <w:pPr>
        <w:rPr>
          <w:b/>
          <w:color w:val="000000" w:themeColor="text1"/>
          <w:sz w:val="18"/>
        </w:rPr>
      </w:pPr>
      <w:r w:rsidRPr="001F7A27">
        <w:rPr>
          <w:b/>
          <w:color w:val="000000" w:themeColor="text1"/>
          <w:sz w:val="18"/>
        </w:rPr>
        <w:t xml:space="preserve">          </w:t>
      </w:r>
      <w:r w:rsidR="00DC3F8A" w:rsidRPr="001F7A27">
        <w:rPr>
          <w:b/>
          <w:color w:val="000000" w:themeColor="text1"/>
          <w:sz w:val="18"/>
        </w:rPr>
        <w:t>IN FEET</w:t>
      </w:r>
      <w:r w:rsidR="0021047C" w:rsidRPr="001F7A27">
        <w:rPr>
          <w:b/>
          <w:color w:val="000000" w:themeColor="text1"/>
          <w:sz w:val="18"/>
        </w:rPr>
        <w:tab/>
      </w:r>
      <w:r w:rsidR="0021047C" w:rsidRPr="001F7A27">
        <w:rPr>
          <w:b/>
          <w:color w:val="000000" w:themeColor="text1"/>
          <w:sz w:val="18"/>
        </w:rPr>
        <w:tab/>
      </w:r>
      <w:r w:rsidR="0021047C" w:rsidRPr="001F7A27">
        <w:rPr>
          <w:b/>
          <w:color w:val="000000" w:themeColor="text1"/>
          <w:sz w:val="18"/>
        </w:rPr>
        <w:tab/>
      </w:r>
      <w:r w:rsidR="0021047C" w:rsidRPr="001F7A27">
        <w:rPr>
          <w:b/>
          <w:color w:val="000000" w:themeColor="text1"/>
          <w:sz w:val="18"/>
        </w:rPr>
        <w:tab/>
        <w:t>CHOKED    VERTICAL</w:t>
      </w:r>
      <w:r w:rsidR="0021047C" w:rsidRPr="001F7A27">
        <w:rPr>
          <w:b/>
          <w:color w:val="000000" w:themeColor="text1"/>
          <w:sz w:val="18"/>
        </w:rPr>
        <w:tab/>
        <w:t xml:space="preserve">BASKET        </w:t>
      </w:r>
      <w:r w:rsidR="00DC3F8A" w:rsidRPr="001F7A27">
        <w:rPr>
          <w:b/>
          <w:color w:val="000000" w:themeColor="text1"/>
          <w:sz w:val="18"/>
        </w:rPr>
        <w:t xml:space="preserve"> </w:t>
      </w:r>
      <w:r w:rsidR="004224FA" w:rsidRPr="001F7A27">
        <w:rPr>
          <w:b/>
          <w:color w:val="000000" w:themeColor="text1"/>
          <w:sz w:val="18"/>
        </w:rPr>
        <w:t xml:space="preserve">               </w:t>
      </w:r>
    </w:p>
    <w:p w:rsidR="00DC3F8A" w:rsidRPr="001F7A27" w:rsidRDefault="0036265D" w:rsidP="00DC3F8A">
      <w:pPr>
        <w:rPr>
          <w:b/>
          <w:color w:val="000000" w:themeColor="text1"/>
          <w:sz w:val="18"/>
        </w:rPr>
      </w:pPr>
      <w:r>
        <w:rPr>
          <w:b/>
          <w:noProof/>
          <w:color w:val="000000" w:themeColor="text1"/>
          <w:sz w:val="18"/>
        </w:rPr>
        <w:pict>
          <v:line id="_x0000_s1052" style="position:absolute;z-index:251656192" from="-7.2pt,5.6pt" to="453.6pt,5.6pt" o:allowincell="f"/>
        </w:pict>
      </w:r>
    </w:p>
    <w:p w:rsidR="00DC3F8A" w:rsidRPr="001F7A27" w:rsidRDefault="00DC3F8A" w:rsidP="00DC3F8A">
      <w:pPr>
        <w:rPr>
          <w:b/>
          <w:color w:val="000000" w:themeColor="text1"/>
          <w:sz w:val="18"/>
        </w:rPr>
      </w:pPr>
      <w:r w:rsidRPr="001F7A27">
        <w:rPr>
          <w:b/>
          <w:color w:val="000000" w:themeColor="text1"/>
          <w:sz w:val="18"/>
        </w:rPr>
        <w:tab/>
        <w:t>8</w:t>
      </w:r>
      <w:r w:rsidRPr="001F7A27">
        <w:rPr>
          <w:b/>
          <w:color w:val="000000" w:themeColor="text1"/>
          <w:sz w:val="18"/>
        </w:rPr>
        <w:tab/>
      </w:r>
      <w:r w:rsidRPr="001F7A27">
        <w:rPr>
          <w:b/>
          <w:color w:val="000000" w:themeColor="text1"/>
          <w:sz w:val="18"/>
        </w:rPr>
        <w:tab/>
        <w:t>GREEN</w:t>
      </w:r>
      <w:r w:rsidRPr="001F7A27">
        <w:rPr>
          <w:b/>
          <w:color w:val="000000" w:themeColor="text1"/>
          <w:sz w:val="18"/>
        </w:rPr>
        <w:tab/>
      </w:r>
      <w:r w:rsidRPr="001F7A27">
        <w:rPr>
          <w:b/>
          <w:color w:val="000000" w:themeColor="text1"/>
          <w:sz w:val="18"/>
        </w:rPr>
        <w:tab/>
        <w:t>4,200</w:t>
      </w:r>
      <w:r w:rsidRPr="001F7A27">
        <w:rPr>
          <w:b/>
          <w:color w:val="000000" w:themeColor="text1"/>
          <w:sz w:val="18"/>
        </w:rPr>
        <w:tab/>
        <w:t xml:space="preserve">      5,300           </w:t>
      </w:r>
      <w:r w:rsidRPr="001F7A27">
        <w:rPr>
          <w:b/>
          <w:color w:val="000000" w:themeColor="text1"/>
          <w:sz w:val="18"/>
        </w:rPr>
        <w:tab/>
        <w:t>10,600</w:t>
      </w:r>
      <w:r w:rsidRPr="001F7A27">
        <w:rPr>
          <w:b/>
          <w:color w:val="000000" w:themeColor="text1"/>
          <w:sz w:val="18"/>
        </w:rPr>
        <w:tab/>
      </w:r>
      <w:r w:rsidRPr="001F7A27">
        <w:rPr>
          <w:b/>
          <w:color w:val="000000" w:themeColor="text1"/>
          <w:sz w:val="18"/>
        </w:rPr>
        <w:tab/>
        <w:t>4</w:t>
      </w:r>
    </w:p>
    <w:p w:rsidR="00DC3F8A" w:rsidRPr="001F7A27" w:rsidRDefault="0036265D" w:rsidP="00DC3F8A">
      <w:pPr>
        <w:rPr>
          <w:b/>
          <w:color w:val="000000" w:themeColor="text1"/>
          <w:sz w:val="18"/>
        </w:rPr>
      </w:pPr>
      <w:r>
        <w:rPr>
          <w:b/>
          <w:noProof/>
          <w:color w:val="000000" w:themeColor="text1"/>
          <w:sz w:val="18"/>
        </w:rPr>
        <w:pict>
          <v:line id="_x0000_s1053" style="position:absolute;z-index:251657216" from="-7.2pt,6.5pt" to="453.6pt,6.5pt" o:allowincell="f"/>
        </w:pict>
      </w:r>
    </w:p>
    <w:p w:rsidR="00DC3F8A" w:rsidRPr="001F7A27" w:rsidRDefault="00DC3F8A" w:rsidP="00DC3F8A">
      <w:pPr>
        <w:rPr>
          <w:b/>
          <w:color w:val="000000" w:themeColor="text1"/>
          <w:sz w:val="18"/>
        </w:rPr>
      </w:pPr>
      <w:r w:rsidRPr="001F7A27">
        <w:rPr>
          <w:b/>
          <w:color w:val="000000" w:themeColor="text1"/>
          <w:sz w:val="18"/>
        </w:rPr>
        <w:tab/>
        <w:t>17</w:t>
      </w:r>
      <w:r w:rsidRPr="001F7A27">
        <w:rPr>
          <w:b/>
          <w:color w:val="000000" w:themeColor="text1"/>
          <w:sz w:val="18"/>
        </w:rPr>
        <w:tab/>
      </w:r>
      <w:r w:rsidRPr="001F7A27">
        <w:rPr>
          <w:b/>
          <w:color w:val="000000" w:themeColor="text1"/>
          <w:sz w:val="18"/>
        </w:rPr>
        <w:tab/>
        <w:t>GREEN</w:t>
      </w:r>
      <w:r w:rsidRPr="001F7A27">
        <w:rPr>
          <w:b/>
          <w:color w:val="000000" w:themeColor="text1"/>
          <w:sz w:val="18"/>
        </w:rPr>
        <w:tab/>
      </w:r>
      <w:r w:rsidRPr="001F7A27">
        <w:rPr>
          <w:b/>
          <w:color w:val="000000" w:themeColor="text1"/>
          <w:sz w:val="18"/>
        </w:rPr>
        <w:tab/>
        <w:t>4,200</w:t>
      </w:r>
      <w:r w:rsidRPr="001F7A27">
        <w:rPr>
          <w:b/>
          <w:color w:val="000000" w:themeColor="text1"/>
          <w:sz w:val="18"/>
        </w:rPr>
        <w:tab/>
        <w:t xml:space="preserve">      5,300</w:t>
      </w:r>
      <w:r w:rsidRPr="001F7A27">
        <w:rPr>
          <w:b/>
          <w:color w:val="000000" w:themeColor="text1"/>
          <w:sz w:val="18"/>
        </w:rPr>
        <w:tab/>
      </w:r>
      <w:r w:rsidRPr="001F7A27">
        <w:rPr>
          <w:b/>
          <w:color w:val="000000" w:themeColor="text1"/>
          <w:sz w:val="18"/>
        </w:rPr>
        <w:tab/>
        <w:t>10,600</w:t>
      </w:r>
      <w:r w:rsidRPr="001F7A27">
        <w:rPr>
          <w:b/>
          <w:color w:val="000000" w:themeColor="text1"/>
          <w:sz w:val="18"/>
        </w:rPr>
        <w:tab/>
      </w:r>
      <w:r w:rsidRPr="001F7A27">
        <w:rPr>
          <w:b/>
          <w:color w:val="000000" w:themeColor="text1"/>
          <w:sz w:val="18"/>
        </w:rPr>
        <w:tab/>
        <w:t>10</w:t>
      </w:r>
    </w:p>
    <w:p w:rsidR="00DC3F8A" w:rsidRPr="001F7A27" w:rsidRDefault="0036265D" w:rsidP="00DC3F8A">
      <w:pPr>
        <w:rPr>
          <w:b/>
          <w:color w:val="000000" w:themeColor="text1"/>
          <w:sz w:val="18"/>
        </w:rPr>
      </w:pPr>
      <w:r>
        <w:rPr>
          <w:b/>
          <w:noProof/>
          <w:color w:val="000000" w:themeColor="text1"/>
          <w:sz w:val="18"/>
        </w:rPr>
        <w:pict>
          <v:line id="_x0000_s1054" style="position:absolute;z-index:251658240" from="-7.2pt,7.4pt" to="453.6pt,7.4pt" o:allowincell="f"/>
        </w:pict>
      </w:r>
    </w:p>
    <w:p w:rsidR="00DC3F8A" w:rsidRPr="001F7A27" w:rsidRDefault="00F067F8" w:rsidP="00DC3F8A">
      <w:pPr>
        <w:rPr>
          <w:b/>
          <w:color w:val="000000" w:themeColor="text1"/>
          <w:sz w:val="18"/>
        </w:rPr>
      </w:pPr>
      <w:r w:rsidRPr="001F7A27">
        <w:rPr>
          <w:b/>
          <w:color w:val="000000" w:themeColor="text1"/>
          <w:sz w:val="18"/>
        </w:rPr>
        <w:tab/>
        <w:t>8</w:t>
      </w:r>
      <w:r w:rsidRPr="001F7A27">
        <w:rPr>
          <w:b/>
          <w:color w:val="000000" w:themeColor="text1"/>
          <w:sz w:val="18"/>
        </w:rPr>
        <w:tab/>
      </w:r>
      <w:r w:rsidRPr="001F7A27">
        <w:rPr>
          <w:b/>
          <w:color w:val="000000" w:themeColor="text1"/>
          <w:sz w:val="18"/>
        </w:rPr>
        <w:tab/>
        <w:t>YELLOW</w:t>
      </w:r>
      <w:r w:rsidRPr="001F7A27">
        <w:rPr>
          <w:b/>
          <w:color w:val="000000" w:themeColor="text1"/>
          <w:sz w:val="18"/>
        </w:rPr>
        <w:tab/>
        <w:t>6,700</w:t>
      </w:r>
      <w:r w:rsidR="00DC3F8A" w:rsidRPr="001F7A27">
        <w:rPr>
          <w:b/>
          <w:color w:val="000000" w:themeColor="text1"/>
          <w:sz w:val="18"/>
        </w:rPr>
        <w:tab/>
        <w:t xml:space="preserve">      8,400</w:t>
      </w:r>
      <w:r w:rsidR="00DC3F8A" w:rsidRPr="001F7A27">
        <w:rPr>
          <w:b/>
          <w:color w:val="000000" w:themeColor="text1"/>
          <w:sz w:val="18"/>
        </w:rPr>
        <w:tab/>
      </w:r>
      <w:r w:rsidR="00DC3F8A" w:rsidRPr="001F7A27">
        <w:rPr>
          <w:b/>
          <w:color w:val="000000" w:themeColor="text1"/>
          <w:sz w:val="18"/>
        </w:rPr>
        <w:tab/>
        <w:t>16,800</w:t>
      </w:r>
      <w:r w:rsidR="00DC3F8A" w:rsidRPr="001F7A27">
        <w:rPr>
          <w:b/>
          <w:color w:val="000000" w:themeColor="text1"/>
          <w:sz w:val="18"/>
        </w:rPr>
        <w:tab/>
      </w:r>
      <w:r w:rsidR="00DC3F8A" w:rsidRPr="001F7A27">
        <w:rPr>
          <w:b/>
          <w:color w:val="000000" w:themeColor="text1"/>
          <w:sz w:val="18"/>
        </w:rPr>
        <w:tab/>
        <w:t>5</w:t>
      </w:r>
    </w:p>
    <w:p w:rsidR="00DC3F8A" w:rsidRPr="001F7A27" w:rsidRDefault="0036265D" w:rsidP="00DC3F8A">
      <w:pPr>
        <w:rPr>
          <w:b/>
          <w:color w:val="000000" w:themeColor="text1"/>
          <w:sz w:val="18"/>
        </w:rPr>
      </w:pPr>
      <w:r>
        <w:rPr>
          <w:b/>
          <w:noProof/>
          <w:color w:val="000000" w:themeColor="text1"/>
          <w:sz w:val="18"/>
        </w:rPr>
        <w:pict>
          <v:line id="_x0000_s1055" style="position:absolute;z-index:251659264" from="-7.2pt,8.3pt" to="453.6pt,8.3pt" o:allowincell="f"/>
        </w:pict>
      </w:r>
    </w:p>
    <w:p w:rsidR="00DC3F8A" w:rsidRPr="001F7A27" w:rsidRDefault="00F067F8" w:rsidP="00DC3F8A">
      <w:pPr>
        <w:rPr>
          <w:b/>
          <w:color w:val="000000" w:themeColor="text1"/>
          <w:sz w:val="18"/>
        </w:rPr>
      </w:pPr>
      <w:r w:rsidRPr="001F7A27">
        <w:rPr>
          <w:b/>
          <w:color w:val="000000" w:themeColor="text1"/>
          <w:sz w:val="18"/>
        </w:rPr>
        <w:tab/>
        <w:t>17</w:t>
      </w:r>
      <w:r w:rsidRPr="001F7A27">
        <w:rPr>
          <w:b/>
          <w:color w:val="000000" w:themeColor="text1"/>
          <w:sz w:val="18"/>
        </w:rPr>
        <w:tab/>
      </w:r>
      <w:r w:rsidRPr="001F7A27">
        <w:rPr>
          <w:b/>
          <w:color w:val="000000" w:themeColor="text1"/>
          <w:sz w:val="18"/>
        </w:rPr>
        <w:tab/>
        <w:t>YELLOW</w:t>
      </w:r>
      <w:r w:rsidRPr="001F7A27">
        <w:rPr>
          <w:b/>
          <w:color w:val="000000" w:themeColor="text1"/>
          <w:sz w:val="18"/>
        </w:rPr>
        <w:tab/>
        <w:t>6,700</w:t>
      </w:r>
      <w:r w:rsidR="00DC3F8A" w:rsidRPr="001F7A27">
        <w:rPr>
          <w:b/>
          <w:color w:val="000000" w:themeColor="text1"/>
          <w:sz w:val="18"/>
        </w:rPr>
        <w:tab/>
        <w:t xml:space="preserve">      8,400</w:t>
      </w:r>
      <w:r w:rsidR="00DC3F8A" w:rsidRPr="001F7A27">
        <w:rPr>
          <w:b/>
          <w:color w:val="000000" w:themeColor="text1"/>
          <w:sz w:val="18"/>
        </w:rPr>
        <w:tab/>
      </w:r>
      <w:r w:rsidR="00DC3F8A" w:rsidRPr="001F7A27">
        <w:rPr>
          <w:b/>
          <w:color w:val="000000" w:themeColor="text1"/>
          <w:sz w:val="18"/>
        </w:rPr>
        <w:tab/>
        <w:t>16,800</w:t>
      </w:r>
      <w:r w:rsidR="00DC3F8A" w:rsidRPr="001F7A27">
        <w:rPr>
          <w:b/>
          <w:color w:val="000000" w:themeColor="text1"/>
          <w:sz w:val="18"/>
        </w:rPr>
        <w:tab/>
      </w:r>
      <w:r w:rsidR="00DC3F8A" w:rsidRPr="001F7A27">
        <w:rPr>
          <w:b/>
          <w:color w:val="000000" w:themeColor="text1"/>
          <w:sz w:val="18"/>
        </w:rPr>
        <w:tab/>
        <w:t>11</w:t>
      </w:r>
    </w:p>
    <w:p w:rsidR="00DC3F8A" w:rsidRPr="001F7A27" w:rsidRDefault="0036265D" w:rsidP="00DC3F8A">
      <w:pPr>
        <w:rPr>
          <w:b/>
          <w:color w:val="000000" w:themeColor="text1"/>
          <w:sz w:val="18"/>
        </w:rPr>
      </w:pPr>
      <w:r>
        <w:rPr>
          <w:b/>
          <w:noProof/>
          <w:color w:val="000000" w:themeColor="text1"/>
          <w:sz w:val="18"/>
        </w:rPr>
        <w:pict>
          <v:line id="_x0000_s1056" style="position:absolute;z-index:251660288" from="-7.2pt,9.2pt" to="453.6pt,9.2pt" o:allowincell="f"/>
        </w:pict>
      </w:r>
    </w:p>
    <w:p w:rsidR="00DC3F8A" w:rsidRPr="001F7A27" w:rsidRDefault="00DC3F8A" w:rsidP="00DC3F8A">
      <w:pPr>
        <w:rPr>
          <w:b/>
          <w:color w:val="000000" w:themeColor="text1"/>
          <w:sz w:val="18"/>
        </w:rPr>
      </w:pPr>
      <w:r w:rsidRPr="001F7A27">
        <w:rPr>
          <w:b/>
          <w:color w:val="000000" w:themeColor="text1"/>
          <w:sz w:val="18"/>
        </w:rPr>
        <w:tab/>
        <w:t>30</w:t>
      </w:r>
      <w:r w:rsidRPr="001F7A27">
        <w:rPr>
          <w:b/>
          <w:color w:val="000000" w:themeColor="text1"/>
          <w:sz w:val="18"/>
        </w:rPr>
        <w:tab/>
      </w:r>
      <w:r w:rsidRPr="001F7A27">
        <w:rPr>
          <w:b/>
          <w:color w:val="000000" w:themeColor="text1"/>
          <w:sz w:val="18"/>
        </w:rPr>
        <w:tab/>
        <w:t>RED</w:t>
      </w:r>
      <w:r w:rsidRPr="001F7A27">
        <w:rPr>
          <w:b/>
          <w:color w:val="000000" w:themeColor="text1"/>
          <w:sz w:val="18"/>
        </w:rPr>
        <w:tab/>
      </w:r>
      <w:r w:rsidRPr="001F7A27">
        <w:rPr>
          <w:b/>
          <w:color w:val="000000" w:themeColor="text1"/>
          <w:sz w:val="18"/>
        </w:rPr>
        <w:tab/>
        <w:t>10,600</w:t>
      </w:r>
      <w:r w:rsidRPr="001F7A27">
        <w:rPr>
          <w:b/>
          <w:color w:val="000000" w:themeColor="text1"/>
          <w:sz w:val="18"/>
        </w:rPr>
        <w:tab/>
        <w:t xml:space="preserve">     13,200</w:t>
      </w:r>
      <w:r w:rsidRPr="001F7A27">
        <w:rPr>
          <w:b/>
          <w:color w:val="000000" w:themeColor="text1"/>
          <w:sz w:val="18"/>
        </w:rPr>
        <w:tab/>
        <w:t>26,400</w:t>
      </w:r>
      <w:r w:rsidRPr="001F7A27">
        <w:rPr>
          <w:b/>
          <w:color w:val="000000" w:themeColor="text1"/>
          <w:sz w:val="18"/>
        </w:rPr>
        <w:tab/>
      </w:r>
      <w:r w:rsidRPr="001F7A27">
        <w:rPr>
          <w:b/>
          <w:color w:val="000000" w:themeColor="text1"/>
          <w:sz w:val="18"/>
        </w:rPr>
        <w:tab/>
        <w:t>26</w:t>
      </w:r>
    </w:p>
    <w:p w:rsidR="00DC3F8A" w:rsidRPr="001F7A27" w:rsidRDefault="0036265D" w:rsidP="00DC3F8A">
      <w:pPr>
        <w:rPr>
          <w:b/>
          <w:color w:val="000000" w:themeColor="text1"/>
          <w:sz w:val="18"/>
        </w:rPr>
      </w:pPr>
      <w:r>
        <w:rPr>
          <w:b/>
          <w:noProof/>
          <w:color w:val="000000" w:themeColor="text1"/>
          <w:sz w:val="18"/>
        </w:rPr>
        <w:pict>
          <v:line id="_x0000_s1057" style="position:absolute;z-index:251661312" from="-7.2pt,2.9pt" to="-7.2pt,2.9pt" o:allowincell="f"/>
        </w:pict>
      </w:r>
    </w:p>
    <w:p w:rsidR="00DC3F8A" w:rsidRPr="001F7A27" w:rsidRDefault="0036265D" w:rsidP="00DC3F8A">
      <w:pPr>
        <w:rPr>
          <w:b/>
          <w:color w:val="000000" w:themeColor="text1"/>
          <w:sz w:val="18"/>
        </w:rPr>
      </w:pPr>
      <w:r>
        <w:rPr>
          <w:b/>
          <w:noProof/>
          <w:color w:val="000000" w:themeColor="text1"/>
          <w:sz w:val="18"/>
        </w:rPr>
        <w:pict>
          <v:line id="_x0000_s1058" style="position:absolute;z-index:251662336" from="-7.2pt,-.25pt" to="453.6pt,-.25pt" o:allowincell="f"/>
        </w:pict>
      </w:r>
      <w:r w:rsidR="00DC3F8A" w:rsidRPr="001F7A27">
        <w:rPr>
          <w:b/>
          <w:color w:val="000000" w:themeColor="text1"/>
          <w:sz w:val="18"/>
        </w:rPr>
        <w:tab/>
        <w:t>65</w:t>
      </w:r>
      <w:r w:rsidR="00DC3F8A" w:rsidRPr="001F7A27">
        <w:rPr>
          <w:b/>
          <w:color w:val="000000" w:themeColor="text1"/>
          <w:sz w:val="18"/>
        </w:rPr>
        <w:tab/>
      </w:r>
      <w:r w:rsidR="00DC3F8A" w:rsidRPr="001F7A27">
        <w:rPr>
          <w:b/>
          <w:color w:val="000000" w:themeColor="text1"/>
          <w:sz w:val="18"/>
        </w:rPr>
        <w:tab/>
        <w:t>BLUE</w:t>
      </w:r>
      <w:r w:rsidR="00DC3F8A" w:rsidRPr="001F7A27">
        <w:rPr>
          <w:b/>
          <w:color w:val="000000" w:themeColor="text1"/>
          <w:sz w:val="18"/>
        </w:rPr>
        <w:tab/>
      </w:r>
      <w:r w:rsidR="00DC3F8A" w:rsidRPr="001F7A27">
        <w:rPr>
          <w:b/>
          <w:color w:val="000000" w:themeColor="text1"/>
          <w:sz w:val="18"/>
        </w:rPr>
        <w:tab/>
        <w:t>17,000</w:t>
      </w:r>
      <w:r w:rsidR="00DC3F8A" w:rsidRPr="001F7A27">
        <w:rPr>
          <w:b/>
          <w:color w:val="000000" w:themeColor="text1"/>
          <w:sz w:val="18"/>
        </w:rPr>
        <w:tab/>
        <w:t xml:space="preserve">     21,200</w:t>
      </w:r>
      <w:r w:rsidR="00DC3F8A" w:rsidRPr="001F7A27">
        <w:rPr>
          <w:b/>
          <w:color w:val="000000" w:themeColor="text1"/>
          <w:sz w:val="18"/>
        </w:rPr>
        <w:tab/>
        <w:t>42,400</w:t>
      </w:r>
      <w:r w:rsidR="00DC3F8A" w:rsidRPr="001F7A27">
        <w:rPr>
          <w:b/>
          <w:color w:val="000000" w:themeColor="text1"/>
          <w:sz w:val="18"/>
        </w:rPr>
        <w:tab/>
      </w:r>
      <w:r w:rsidR="00DC3F8A" w:rsidRPr="001F7A27">
        <w:rPr>
          <w:b/>
          <w:color w:val="000000" w:themeColor="text1"/>
          <w:sz w:val="18"/>
        </w:rPr>
        <w:tab/>
        <w:t>75</w:t>
      </w:r>
    </w:p>
    <w:p w:rsidR="00DC3F8A" w:rsidRPr="001F7A27" w:rsidRDefault="0036265D" w:rsidP="00DC3F8A">
      <w:pPr>
        <w:rPr>
          <w:b/>
          <w:color w:val="000000" w:themeColor="text1"/>
          <w:sz w:val="22"/>
        </w:rPr>
      </w:pPr>
      <w:r>
        <w:rPr>
          <w:b/>
          <w:noProof/>
          <w:color w:val="000000" w:themeColor="text1"/>
          <w:sz w:val="22"/>
        </w:rPr>
        <w:pict>
          <v:line id="_x0000_s1059" style="position:absolute;z-index:251663360" from="-7.2pt,11pt" to="453.6pt,11pt" o:allowincell="f"/>
        </w:pict>
      </w:r>
    </w:p>
    <w:p w:rsidR="00AE10FF" w:rsidRPr="001F7A27" w:rsidRDefault="00DC3F8A" w:rsidP="001E4A46">
      <w:pPr>
        <w:rPr>
          <w:b/>
          <w:color w:val="000000" w:themeColor="text1"/>
          <w:sz w:val="18"/>
        </w:rPr>
      </w:pPr>
      <w:r w:rsidRPr="001F7A27">
        <w:rPr>
          <w:b/>
          <w:color w:val="000000" w:themeColor="text1"/>
          <w:sz w:val="18"/>
        </w:rPr>
        <w:tab/>
        <w:t>70</w:t>
      </w:r>
      <w:r w:rsidRPr="001F7A27">
        <w:rPr>
          <w:b/>
          <w:color w:val="000000" w:themeColor="text1"/>
          <w:sz w:val="18"/>
        </w:rPr>
        <w:tab/>
      </w:r>
      <w:r w:rsidRPr="001F7A27">
        <w:rPr>
          <w:b/>
          <w:color w:val="000000" w:themeColor="text1"/>
          <w:sz w:val="18"/>
        </w:rPr>
        <w:tab/>
        <w:t>BLUE</w:t>
      </w:r>
      <w:r w:rsidRPr="001F7A27">
        <w:rPr>
          <w:b/>
          <w:color w:val="000000" w:themeColor="text1"/>
          <w:sz w:val="18"/>
        </w:rPr>
        <w:tab/>
      </w:r>
      <w:r w:rsidRPr="001F7A27">
        <w:rPr>
          <w:b/>
          <w:color w:val="000000" w:themeColor="text1"/>
          <w:sz w:val="18"/>
        </w:rPr>
        <w:tab/>
        <w:t>17,000</w:t>
      </w:r>
      <w:r w:rsidRPr="001F7A27">
        <w:rPr>
          <w:b/>
          <w:color w:val="000000" w:themeColor="text1"/>
          <w:sz w:val="18"/>
        </w:rPr>
        <w:tab/>
        <w:t xml:space="preserve">     21,200</w:t>
      </w:r>
      <w:r w:rsidRPr="001F7A27">
        <w:rPr>
          <w:b/>
          <w:color w:val="000000" w:themeColor="text1"/>
          <w:sz w:val="18"/>
        </w:rPr>
        <w:tab/>
        <w:t>42,400</w:t>
      </w:r>
      <w:r w:rsidRPr="001F7A27">
        <w:rPr>
          <w:b/>
          <w:color w:val="000000" w:themeColor="text1"/>
          <w:sz w:val="18"/>
        </w:rPr>
        <w:tab/>
      </w:r>
      <w:r w:rsidRPr="001F7A27">
        <w:rPr>
          <w:b/>
          <w:color w:val="000000" w:themeColor="text1"/>
          <w:sz w:val="18"/>
        </w:rPr>
        <w:tab/>
        <w:t>81</w:t>
      </w:r>
    </w:p>
    <w:p w:rsidR="00AE10FF" w:rsidRPr="001F7A27" w:rsidRDefault="00AE10FF" w:rsidP="001E4A46">
      <w:pPr>
        <w:rPr>
          <w:b/>
          <w:color w:val="000000" w:themeColor="text1"/>
          <w:sz w:val="22"/>
        </w:rPr>
      </w:pPr>
    </w:p>
    <w:p w:rsidR="00AE10FF" w:rsidRPr="001F7A27" w:rsidRDefault="00AE10FF" w:rsidP="001E4A46">
      <w:pPr>
        <w:rPr>
          <w:b/>
          <w:color w:val="000000" w:themeColor="text1"/>
          <w:sz w:val="22"/>
        </w:rPr>
      </w:pPr>
    </w:p>
    <w:p w:rsidR="00AE10FF" w:rsidRPr="001F7A27" w:rsidRDefault="00AE10FF" w:rsidP="001E4A46">
      <w:pPr>
        <w:rPr>
          <w:b/>
          <w:color w:val="000000" w:themeColor="text1"/>
          <w:sz w:val="22"/>
        </w:rPr>
      </w:pPr>
    </w:p>
    <w:p w:rsidR="001E4A46" w:rsidRPr="001F7A27" w:rsidRDefault="00661C1F" w:rsidP="001E4A46">
      <w:pPr>
        <w:rPr>
          <w:b/>
          <w:color w:val="000000" w:themeColor="text1"/>
          <w:sz w:val="18"/>
        </w:rPr>
      </w:pPr>
      <w:r w:rsidRPr="001F7A27">
        <w:rPr>
          <w:b/>
          <w:color w:val="000000" w:themeColor="text1"/>
          <w:sz w:val="22"/>
        </w:rPr>
        <w:t xml:space="preserve">NOTE: When attaching to an item by a choker hitch </w:t>
      </w:r>
      <w:r w:rsidR="00576DE2" w:rsidRPr="001F7A27">
        <w:rPr>
          <w:b/>
          <w:color w:val="000000" w:themeColor="text1"/>
          <w:sz w:val="22"/>
        </w:rPr>
        <w:t xml:space="preserve">to an item of equipment </w:t>
      </w:r>
      <w:r w:rsidRPr="001F7A27">
        <w:rPr>
          <w:b/>
          <w:color w:val="000000" w:themeColor="text1"/>
          <w:sz w:val="22"/>
        </w:rPr>
        <w:t xml:space="preserve">there is no minimum </w:t>
      </w:r>
      <w:r w:rsidR="00A6152D" w:rsidRPr="001F7A27">
        <w:rPr>
          <w:b/>
          <w:color w:val="000000" w:themeColor="text1"/>
          <w:sz w:val="22"/>
        </w:rPr>
        <w:t xml:space="preserve">circumference or </w:t>
      </w:r>
      <w:r w:rsidRPr="001F7A27">
        <w:rPr>
          <w:b/>
          <w:color w:val="000000" w:themeColor="text1"/>
          <w:sz w:val="22"/>
        </w:rPr>
        <w:t>diameter</w:t>
      </w:r>
      <w:r w:rsidR="00576DE2" w:rsidRPr="001F7A27">
        <w:rPr>
          <w:b/>
          <w:color w:val="000000" w:themeColor="text1"/>
          <w:sz w:val="22"/>
        </w:rPr>
        <w:t xml:space="preserve"> needed</w:t>
      </w:r>
      <w:r w:rsidRPr="001F7A27">
        <w:rPr>
          <w:b/>
          <w:color w:val="000000" w:themeColor="text1"/>
          <w:sz w:val="22"/>
        </w:rPr>
        <w:t>.</w:t>
      </w:r>
    </w:p>
    <w:p w:rsidR="00814288" w:rsidRPr="001F7A27" w:rsidRDefault="00C8743B" w:rsidP="00B158CD">
      <w:pPr>
        <w:ind w:firstLine="360"/>
        <w:rPr>
          <w:color w:val="000000" w:themeColor="text1"/>
          <w:sz w:val="22"/>
        </w:rPr>
      </w:pPr>
      <w:r w:rsidRPr="001F7A27">
        <w:rPr>
          <w:b/>
          <w:color w:val="000000" w:themeColor="text1"/>
          <w:sz w:val="22"/>
        </w:rPr>
        <w:lastRenderedPageBreak/>
        <w:t>Sling load</w:t>
      </w:r>
      <w:r w:rsidR="00DC3F8A" w:rsidRPr="001F7A27">
        <w:rPr>
          <w:b/>
          <w:color w:val="000000" w:themeColor="text1"/>
          <w:sz w:val="22"/>
        </w:rPr>
        <w:t xml:space="preserve"> Theory:</w:t>
      </w:r>
      <w:r w:rsidR="00DC3F8A" w:rsidRPr="001F7A27">
        <w:rPr>
          <w:color w:val="000000" w:themeColor="text1"/>
          <w:sz w:val="22"/>
        </w:rPr>
        <w:t xml:space="preserve">   The behavior of an external load while in flight can greatly affect the performance of the aircraft carrying it.  For this reason it is important to minimize the drag on the aircraft caused by the load.  High drag coefficient will reduce the airspeed of the aircraft, reduce the amount of time that the aircraft will be available to you and could possibly endanger the aircraft and it's crew (a helicopter pilot will not hesitate to "punch a load" if he feels that his aircraft is endangered).  In order to minimize drag, it is necessary to stab</w:t>
      </w:r>
      <w:r w:rsidR="004661CE" w:rsidRPr="001F7A27">
        <w:rPr>
          <w:color w:val="000000" w:themeColor="text1"/>
          <w:sz w:val="22"/>
        </w:rPr>
        <w:t>ilize the load.  There are four</w:t>
      </w:r>
      <w:r w:rsidR="00DC3F8A" w:rsidRPr="001F7A27">
        <w:rPr>
          <w:color w:val="000000" w:themeColor="text1"/>
          <w:sz w:val="22"/>
        </w:rPr>
        <w:t xml:space="preserve"> methods you can use to accomplish this:</w:t>
      </w:r>
    </w:p>
    <w:p w:rsidR="00814288" w:rsidRPr="001F7A27" w:rsidRDefault="00814288" w:rsidP="00DC3F8A">
      <w:pPr>
        <w:rPr>
          <w:color w:val="000000" w:themeColor="text1"/>
          <w:sz w:val="22"/>
        </w:rPr>
      </w:pPr>
    </w:p>
    <w:p w:rsidR="00DC3F8A" w:rsidRPr="001F7A27" w:rsidRDefault="00DC3F8A" w:rsidP="009D0D29">
      <w:pPr>
        <w:numPr>
          <w:ilvl w:val="2"/>
          <w:numId w:val="28"/>
        </w:numPr>
        <w:rPr>
          <w:color w:val="000000" w:themeColor="text1"/>
          <w:sz w:val="22"/>
        </w:rPr>
      </w:pPr>
      <w:r w:rsidRPr="001F7A27">
        <w:rPr>
          <w:color w:val="000000" w:themeColor="text1"/>
          <w:sz w:val="22"/>
          <w:u w:val="single"/>
        </w:rPr>
        <w:t>Reduce the airspeed of the aircraft:</w:t>
      </w:r>
      <w:r w:rsidRPr="001F7A27">
        <w:rPr>
          <w:color w:val="000000" w:themeColor="text1"/>
          <w:sz w:val="22"/>
        </w:rPr>
        <w:t xml:space="preserve">   This is the least desirable method to use.                                The aircraft will simply fly slowly enough so that the load does not become                               unstable.  This burns fuel and reduces the amount of time the aircraft can fly                               your loads.  Loads should be configured so that they will fly at speeds of</w:t>
      </w:r>
      <w:r w:rsidRPr="001F7A27">
        <w:rPr>
          <w:b/>
          <w:color w:val="000000" w:themeColor="text1"/>
          <w:sz w:val="22"/>
        </w:rPr>
        <w:t xml:space="preserve"> 60</w:t>
      </w:r>
      <w:r w:rsidRPr="001F7A27">
        <w:rPr>
          <w:color w:val="000000" w:themeColor="text1"/>
          <w:sz w:val="22"/>
        </w:rPr>
        <w:t xml:space="preserve">                                </w:t>
      </w:r>
      <w:r w:rsidRPr="001F7A27">
        <w:rPr>
          <w:b/>
          <w:color w:val="000000" w:themeColor="text1"/>
          <w:sz w:val="22"/>
        </w:rPr>
        <w:t>knots</w:t>
      </w:r>
      <w:r w:rsidRPr="001F7A27">
        <w:rPr>
          <w:color w:val="000000" w:themeColor="text1"/>
          <w:sz w:val="22"/>
        </w:rPr>
        <w:t xml:space="preserve"> or greater.</w:t>
      </w:r>
    </w:p>
    <w:p w:rsidR="00DC3F8A" w:rsidRPr="001F7A27" w:rsidRDefault="00DC3F8A" w:rsidP="009D0D29">
      <w:pPr>
        <w:numPr>
          <w:ilvl w:val="2"/>
          <w:numId w:val="28"/>
        </w:numPr>
        <w:rPr>
          <w:color w:val="000000" w:themeColor="text1"/>
          <w:sz w:val="22"/>
        </w:rPr>
      </w:pPr>
      <w:r w:rsidRPr="001F7A27">
        <w:rPr>
          <w:color w:val="000000" w:themeColor="text1"/>
          <w:sz w:val="22"/>
          <w:u w:val="single"/>
        </w:rPr>
        <w:t>Add weight to the load:</w:t>
      </w:r>
      <w:r w:rsidRPr="001F7A27">
        <w:rPr>
          <w:color w:val="000000" w:themeColor="text1"/>
          <w:sz w:val="22"/>
        </w:rPr>
        <w:t xml:space="preserve">   Heavier loads are less affected by the air pushing                               against them while they </w:t>
      </w:r>
      <w:r w:rsidR="00C8743B" w:rsidRPr="001F7A27">
        <w:rPr>
          <w:color w:val="000000" w:themeColor="text1"/>
          <w:sz w:val="22"/>
        </w:rPr>
        <w:t>fly;</w:t>
      </w:r>
      <w:r w:rsidRPr="001F7A27">
        <w:rPr>
          <w:color w:val="000000" w:themeColor="text1"/>
          <w:sz w:val="22"/>
        </w:rPr>
        <w:t xml:space="preserve"> hence they tend to be more stable.  Ensure that                                you do not add so much weight that you exceed the rated capacity of your                               equipment.</w:t>
      </w:r>
    </w:p>
    <w:p w:rsidR="00C03FEB" w:rsidRPr="001F7A27" w:rsidRDefault="00DC3F8A" w:rsidP="009D0D29">
      <w:pPr>
        <w:numPr>
          <w:ilvl w:val="2"/>
          <w:numId w:val="28"/>
        </w:numPr>
        <w:rPr>
          <w:color w:val="000000" w:themeColor="text1"/>
          <w:sz w:val="22"/>
        </w:rPr>
      </w:pPr>
      <w:r w:rsidRPr="001F7A27">
        <w:rPr>
          <w:color w:val="000000" w:themeColor="text1"/>
          <w:sz w:val="22"/>
          <w:u w:val="single"/>
        </w:rPr>
        <w:t>Streamline the load:</w:t>
      </w:r>
      <w:r w:rsidRPr="001F7A27">
        <w:rPr>
          <w:color w:val="000000" w:themeColor="text1"/>
          <w:sz w:val="22"/>
        </w:rPr>
        <w:t xml:space="preserve"> Long symmetric loads (two M151 trucks rigged nose to                                nose) fly crosswise to the direction of flight causing immense drag on the                                aircraft.  Loads tend to stabilize in the center of gravity (CG), located in the                               first 1/3 of the load.  By adjusting the load, and if needed, by adding weight, it                                is possible to move the center of gravity toward one the other end. The lighter                               tail end of the load will act much as the fins on a dart.  The heavier end of the                                load will "seek" the direction of flight and the load will stabilize.</w:t>
      </w:r>
      <w:r w:rsidR="00C03FEB" w:rsidRPr="001F7A27">
        <w:rPr>
          <w:b/>
          <w:bCs/>
          <w:color w:val="000000" w:themeColor="text1"/>
          <w:sz w:val="19"/>
          <w:szCs w:val="19"/>
        </w:rPr>
        <w:t xml:space="preserve"> </w:t>
      </w:r>
    </w:p>
    <w:p w:rsidR="00C03FEB" w:rsidRPr="001F7A27" w:rsidRDefault="00C03FEB" w:rsidP="009D0D29">
      <w:pPr>
        <w:numPr>
          <w:ilvl w:val="2"/>
          <w:numId w:val="28"/>
        </w:numPr>
        <w:rPr>
          <w:color w:val="000000" w:themeColor="text1"/>
          <w:sz w:val="22"/>
          <w:szCs w:val="22"/>
        </w:rPr>
      </w:pPr>
      <w:r w:rsidRPr="001F7A27">
        <w:rPr>
          <w:color w:val="000000" w:themeColor="text1"/>
          <w:sz w:val="22"/>
          <w:szCs w:val="22"/>
          <w:u w:val="single"/>
        </w:rPr>
        <w:t>Sling Length:</w:t>
      </w:r>
      <w:r w:rsidRPr="001F7A27">
        <w:rPr>
          <w:color w:val="000000" w:themeColor="text1"/>
          <w:sz w:val="22"/>
          <w:szCs w:val="22"/>
        </w:rPr>
        <w:t xml:space="preserve"> Lengthening the slings that attach the load to the aircraft reduces the load's stability in flight. The shorter, the better, as long as the sling measures </w:t>
      </w:r>
      <w:r w:rsidRPr="001F7A27">
        <w:rPr>
          <w:b/>
          <w:color w:val="000000" w:themeColor="text1"/>
          <w:sz w:val="22"/>
          <w:szCs w:val="22"/>
          <w:u w:val="single"/>
        </w:rPr>
        <w:t>at least 6 feet long</w:t>
      </w:r>
      <w:r w:rsidRPr="001F7A27">
        <w:rPr>
          <w:color w:val="000000" w:themeColor="text1"/>
          <w:sz w:val="22"/>
          <w:szCs w:val="22"/>
        </w:rPr>
        <w:t>. Also, the more vertical the attached sling, the less stress on those that are more horizontal.</w:t>
      </w:r>
    </w:p>
    <w:p w:rsidR="00DC3F8A" w:rsidRPr="001F7A27" w:rsidRDefault="00DC3F8A" w:rsidP="00DC3F8A">
      <w:pPr>
        <w:rPr>
          <w:color w:val="000000" w:themeColor="text1"/>
          <w:sz w:val="22"/>
        </w:rPr>
      </w:pPr>
    </w:p>
    <w:p w:rsidR="00DC3F8A" w:rsidRPr="001F7A27" w:rsidRDefault="00DC3F8A" w:rsidP="00576DE2">
      <w:pPr>
        <w:ind w:left="720"/>
        <w:rPr>
          <w:color w:val="000000" w:themeColor="text1"/>
          <w:sz w:val="22"/>
          <w:u w:val="single"/>
        </w:rPr>
      </w:pPr>
      <w:r w:rsidRPr="001F7A27">
        <w:rPr>
          <w:b/>
          <w:color w:val="000000" w:themeColor="text1"/>
          <w:sz w:val="22"/>
        </w:rPr>
        <w:t>*NOTE:</w:t>
      </w:r>
      <w:r w:rsidRPr="001F7A27">
        <w:rPr>
          <w:color w:val="000000" w:themeColor="text1"/>
          <w:sz w:val="22"/>
        </w:rPr>
        <w:t xml:space="preserve">  The longer the sling that attach the load to the aircraft, the less stable the load will be in flight.  Additionally, the closer the angle of the slings to </w:t>
      </w:r>
      <w:r w:rsidRPr="001F7A27">
        <w:rPr>
          <w:color w:val="000000" w:themeColor="text1"/>
          <w:sz w:val="22"/>
          <w:u w:val="single"/>
        </w:rPr>
        <w:t>horizontal</w:t>
      </w:r>
      <w:r w:rsidRPr="001F7A27">
        <w:rPr>
          <w:color w:val="000000" w:themeColor="text1"/>
          <w:sz w:val="22"/>
        </w:rPr>
        <w:t xml:space="preserve">, the greater the stress put on them.  For example, a total vertical stress of only 3,000 pounds will put a stress of 4,242 pounds on a sling at an angle of 45 degrees.  As an angle decreases to 5 degrees, the stress on the sling reaches 34,419 pounds. </w:t>
      </w:r>
      <w:r w:rsidRPr="001F7A27">
        <w:rPr>
          <w:color w:val="000000" w:themeColor="text1"/>
          <w:sz w:val="22"/>
          <w:u w:val="single"/>
        </w:rPr>
        <w:t xml:space="preserve"> Be aware!</w:t>
      </w:r>
    </w:p>
    <w:p w:rsidR="00576DE2" w:rsidRPr="001F7A27" w:rsidRDefault="00576DE2" w:rsidP="00576DE2">
      <w:pPr>
        <w:ind w:left="720"/>
        <w:rPr>
          <w:color w:val="000000" w:themeColor="text1"/>
          <w:sz w:val="22"/>
        </w:rPr>
      </w:pPr>
    </w:p>
    <w:p w:rsidR="00DC3F8A" w:rsidRPr="001F7A27" w:rsidRDefault="003C1C53" w:rsidP="00BD6A06">
      <w:pPr>
        <w:jc w:val="center"/>
        <w:rPr>
          <w:rFonts w:ascii="Arial" w:hAnsi="Arial" w:cs="Arial"/>
          <w:color w:val="000000" w:themeColor="text1"/>
          <w:sz w:val="18"/>
          <w:szCs w:val="18"/>
        </w:rPr>
      </w:pPr>
      <w:r w:rsidRPr="001F7A27">
        <w:rPr>
          <w:rFonts w:ascii="Arial" w:hAnsi="Arial" w:cs="Arial"/>
          <w:noProof/>
          <w:color w:val="000000" w:themeColor="text1"/>
          <w:sz w:val="18"/>
          <w:szCs w:val="18"/>
        </w:rPr>
        <w:drawing>
          <wp:inline distT="0" distB="0" distL="0" distR="0">
            <wp:extent cx="4019550" cy="1933575"/>
            <wp:effectExtent l="19050" t="0" r="0" b="0"/>
            <wp:docPr id="21" name="Picture 21" descr="Figure 5-16. Load chart of sling tension at various angles of inclination with a load of 1,000 pou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ure 5-16. Load chart of sling tension at various angles of inclination with a load of 1,000 pounds."/>
                    <pic:cNvPicPr>
                      <a:picLocks noChangeAspect="1" noChangeArrowheads="1"/>
                    </pic:cNvPicPr>
                  </pic:nvPicPr>
                  <pic:blipFill>
                    <a:blip r:embed="rId78" cstate="print"/>
                    <a:srcRect/>
                    <a:stretch>
                      <a:fillRect/>
                    </a:stretch>
                  </pic:blipFill>
                  <pic:spPr bwMode="auto">
                    <a:xfrm>
                      <a:off x="0" y="0"/>
                      <a:ext cx="4019550" cy="1933575"/>
                    </a:xfrm>
                    <a:prstGeom prst="rect">
                      <a:avLst/>
                    </a:prstGeom>
                    <a:noFill/>
                    <a:ln w="9525">
                      <a:noFill/>
                      <a:miter lim="800000"/>
                      <a:headEnd/>
                      <a:tailEnd/>
                    </a:ln>
                  </pic:spPr>
                </pic:pic>
              </a:graphicData>
            </a:graphic>
          </wp:inline>
        </w:drawing>
      </w:r>
    </w:p>
    <w:p w:rsidR="00BD6A06" w:rsidRPr="001F7A27" w:rsidRDefault="00BD6A06" w:rsidP="00BD6A06">
      <w:pPr>
        <w:jc w:val="center"/>
        <w:rPr>
          <w:rFonts w:ascii="Arial" w:hAnsi="Arial" w:cs="Arial"/>
          <w:b/>
          <w:bCs/>
          <w:color w:val="000000" w:themeColor="text1"/>
          <w:sz w:val="18"/>
          <w:szCs w:val="18"/>
        </w:rPr>
      </w:pPr>
    </w:p>
    <w:p w:rsidR="00FC5B76" w:rsidRPr="001F7A27" w:rsidRDefault="00576DE2" w:rsidP="00FC5B76">
      <w:pPr>
        <w:jc w:val="center"/>
        <w:rPr>
          <w:rFonts w:ascii="Arial" w:hAnsi="Arial" w:cs="Arial"/>
          <w:b/>
          <w:bCs/>
          <w:color w:val="000000" w:themeColor="text1"/>
          <w:sz w:val="18"/>
          <w:szCs w:val="18"/>
        </w:rPr>
      </w:pPr>
      <w:r w:rsidRPr="001F7A27">
        <w:rPr>
          <w:rFonts w:ascii="Arial" w:hAnsi="Arial" w:cs="Arial"/>
          <w:b/>
          <w:bCs/>
          <w:color w:val="000000" w:themeColor="text1"/>
          <w:sz w:val="18"/>
          <w:szCs w:val="18"/>
        </w:rPr>
        <w:t>Load chart of sling tension at various angles of inclination with a load of 1,000 pounds</w:t>
      </w:r>
    </w:p>
    <w:p w:rsidR="00626FF9" w:rsidRPr="001F7A27" w:rsidRDefault="00626FF9" w:rsidP="00FC5B76">
      <w:pPr>
        <w:jc w:val="center"/>
        <w:rPr>
          <w:rFonts w:ascii="Arial" w:hAnsi="Arial" w:cs="Arial"/>
          <w:b/>
          <w:bCs/>
          <w:color w:val="000000" w:themeColor="text1"/>
          <w:sz w:val="18"/>
          <w:szCs w:val="18"/>
        </w:rPr>
      </w:pPr>
    </w:p>
    <w:p w:rsidR="00626FF9" w:rsidRPr="001F7A27" w:rsidRDefault="00626FF9" w:rsidP="00FC5B76">
      <w:pPr>
        <w:jc w:val="center"/>
        <w:rPr>
          <w:color w:val="000000" w:themeColor="text1"/>
          <w:sz w:val="22"/>
        </w:rPr>
      </w:pPr>
    </w:p>
    <w:p w:rsidR="00DC3F8A" w:rsidRPr="001F7A27" w:rsidRDefault="00DC3F8A" w:rsidP="00FC5B76">
      <w:pPr>
        <w:jc w:val="center"/>
        <w:rPr>
          <w:color w:val="000000" w:themeColor="text1"/>
          <w:sz w:val="22"/>
        </w:rPr>
      </w:pPr>
      <w:r w:rsidRPr="001F7A27">
        <w:rPr>
          <w:b/>
          <w:color w:val="000000" w:themeColor="text1"/>
          <w:sz w:val="22"/>
        </w:rPr>
        <w:lastRenderedPageBreak/>
        <w:t>EXAMPLE</w:t>
      </w:r>
    </w:p>
    <w:p w:rsidR="00DC3F8A" w:rsidRPr="001F7A27" w:rsidRDefault="00DC3F8A" w:rsidP="00DC3F8A">
      <w:pPr>
        <w:rPr>
          <w:color w:val="000000" w:themeColor="text1"/>
          <w:sz w:val="22"/>
        </w:rPr>
      </w:pPr>
      <w:r w:rsidRPr="001F7A27">
        <w:rPr>
          <w:b/>
          <w:color w:val="000000" w:themeColor="text1"/>
          <w:sz w:val="22"/>
        </w:rPr>
        <w:t>PROBLEM:</w:t>
      </w:r>
      <w:r w:rsidRPr="001F7A27">
        <w:rPr>
          <w:color w:val="000000" w:themeColor="text1"/>
          <w:sz w:val="22"/>
        </w:rPr>
        <w:t xml:space="preserve">  100,000 pounds weight is to be lifted by a four leg sling assembly with each leg lifting at an angle of 45 degrees.  What will be the tension on one leg?</w:t>
      </w:r>
    </w:p>
    <w:p w:rsidR="00576DE2" w:rsidRPr="001F7A27" w:rsidRDefault="00DC3F8A" w:rsidP="00DC3F8A">
      <w:pPr>
        <w:rPr>
          <w:color w:val="000000" w:themeColor="text1"/>
          <w:sz w:val="22"/>
        </w:rPr>
      </w:pPr>
      <w:r w:rsidRPr="001F7A27">
        <w:rPr>
          <w:b/>
          <w:color w:val="000000" w:themeColor="text1"/>
          <w:sz w:val="22"/>
        </w:rPr>
        <w:t>PROCEDURE:</w:t>
      </w:r>
      <w:r w:rsidRPr="001F7A27">
        <w:rPr>
          <w:color w:val="000000" w:themeColor="text1"/>
          <w:sz w:val="22"/>
        </w:rPr>
        <w:t xml:space="preserve">  From the chart, the total sling tension on one leg at 45 degrees for 1,000 pounds is 1414 pounds.      </w:t>
      </w:r>
    </w:p>
    <w:p w:rsidR="00576DE2" w:rsidRPr="001F7A27" w:rsidRDefault="00DC3F8A" w:rsidP="00DC3F8A">
      <w:pPr>
        <w:rPr>
          <w:color w:val="000000" w:themeColor="text1"/>
          <w:sz w:val="22"/>
        </w:rPr>
      </w:pPr>
      <w:r w:rsidRPr="001F7A27">
        <w:rPr>
          <w:color w:val="000000" w:themeColor="text1"/>
          <w:sz w:val="22"/>
        </w:rPr>
        <w:t xml:space="preserve"> </w:t>
      </w:r>
    </w:p>
    <w:p w:rsidR="00DC3F8A" w:rsidRPr="001F7A27" w:rsidRDefault="00DC3F8A" w:rsidP="00576DE2">
      <w:pPr>
        <w:ind w:left="720" w:firstLine="720"/>
        <w:rPr>
          <w:color w:val="000000" w:themeColor="text1"/>
          <w:sz w:val="22"/>
        </w:rPr>
      </w:pPr>
      <w:r w:rsidRPr="001F7A27">
        <w:rPr>
          <w:color w:val="000000" w:themeColor="text1"/>
          <w:sz w:val="22"/>
        </w:rPr>
        <w:t xml:space="preserve"> </w:t>
      </w:r>
      <w:proofErr w:type="gramStart"/>
      <w:r w:rsidRPr="001F7A27">
        <w:rPr>
          <w:color w:val="000000" w:themeColor="text1"/>
          <w:sz w:val="22"/>
        </w:rPr>
        <w:t>Total tension for 100,000 pounds = 141,400 pounds.</w:t>
      </w:r>
      <w:proofErr w:type="gramEnd"/>
    </w:p>
    <w:p w:rsidR="00DC3F8A" w:rsidRPr="001F7A27" w:rsidRDefault="00DC3F8A" w:rsidP="00DC3F8A">
      <w:pPr>
        <w:rPr>
          <w:color w:val="000000" w:themeColor="text1"/>
          <w:sz w:val="22"/>
        </w:rPr>
      </w:pPr>
    </w:p>
    <w:p w:rsidR="00DC3F8A" w:rsidRPr="001F7A27" w:rsidRDefault="00DC3F8A" w:rsidP="00DC3F8A">
      <w:pPr>
        <w:rPr>
          <w:color w:val="000000" w:themeColor="text1"/>
          <w:sz w:val="22"/>
        </w:rPr>
      </w:pPr>
      <w:r w:rsidRPr="001F7A27">
        <w:rPr>
          <w:color w:val="000000" w:themeColor="text1"/>
          <w:sz w:val="22"/>
        </w:rPr>
        <w:tab/>
        <w:t xml:space="preserve">            Tension on each leg = </w:t>
      </w:r>
      <w:r w:rsidRPr="001F7A27">
        <w:rPr>
          <w:color w:val="000000" w:themeColor="text1"/>
          <w:sz w:val="22"/>
          <w:u w:val="single"/>
        </w:rPr>
        <w:t>141,400</w:t>
      </w:r>
      <w:r w:rsidRPr="001F7A27">
        <w:rPr>
          <w:color w:val="000000" w:themeColor="text1"/>
          <w:sz w:val="22"/>
        </w:rPr>
        <w:t xml:space="preserve"> = 35,350 pounds.</w:t>
      </w:r>
    </w:p>
    <w:p w:rsidR="00DC3F8A" w:rsidRPr="001F7A27" w:rsidRDefault="00DC3F8A" w:rsidP="00DC3F8A">
      <w:pPr>
        <w:rPr>
          <w:color w:val="000000" w:themeColor="text1"/>
          <w:sz w:val="22"/>
        </w:rPr>
      </w:pPr>
      <w:r w:rsidRPr="001F7A27">
        <w:rPr>
          <w:color w:val="000000" w:themeColor="text1"/>
          <w:sz w:val="22"/>
        </w:rPr>
        <w:tab/>
      </w:r>
      <w:r w:rsidRPr="001F7A27">
        <w:rPr>
          <w:color w:val="000000" w:themeColor="text1"/>
          <w:sz w:val="22"/>
        </w:rPr>
        <w:tab/>
        <w:t xml:space="preserve">   </w:t>
      </w:r>
      <w:r w:rsidRPr="001F7A27">
        <w:rPr>
          <w:color w:val="000000" w:themeColor="text1"/>
          <w:sz w:val="22"/>
        </w:rPr>
        <w:tab/>
        <w:t xml:space="preserve">                        4</w:t>
      </w:r>
    </w:p>
    <w:p w:rsidR="00DC3F8A" w:rsidRPr="001F7A27" w:rsidRDefault="00DC3F8A" w:rsidP="00DC3F8A">
      <w:pPr>
        <w:rPr>
          <w:color w:val="000000" w:themeColor="text1"/>
          <w:sz w:val="22"/>
        </w:rPr>
      </w:pPr>
      <w:r w:rsidRPr="001F7A27">
        <w:rPr>
          <w:color w:val="000000" w:themeColor="text1"/>
          <w:sz w:val="22"/>
        </w:rPr>
        <w:tab/>
        <w:t xml:space="preserve">            If all legs lifted vertically, the tension on each leg = </w:t>
      </w:r>
      <w:r w:rsidRPr="001F7A27">
        <w:rPr>
          <w:color w:val="000000" w:themeColor="text1"/>
          <w:sz w:val="22"/>
          <w:u w:val="single"/>
        </w:rPr>
        <w:t>100,000</w:t>
      </w:r>
      <w:r w:rsidRPr="001F7A27">
        <w:rPr>
          <w:color w:val="000000" w:themeColor="text1"/>
          <w:sz w:val="22"/>
        </w:rPr>
        <w:t xml:space="preserve"> = 25,000 pounds</w:t>
      </w:r>
    </w:p>
    <w:p w:rsidR="00626FF9" w:rsidRPr="001F7A27" w:rsidRDefault="00DC3F8A" w:rsidP="00DC3F8A">
      <w:pPr>
        <w:rPr>
          <w:color w:val="000000" w:themeColor="text1"/>
          <w:sz w:val="22"/>
        </w:rPr>
      </w:pPr>
      <w:r w:rsidRPr="001F7A27">
        <w:rPr>
          <w:color w:val="000000" w:themeColor="text1"/>
          <w:sz w:val="22"/>
        </w:rPr>
        <w:t xml:space="preserve"> </w:t>
      </w: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r>
      <w:r w:rsidRPr="001F7A27">
        <w:rPr>
          <w:color w:val="000000" w:themeColor="text1"/>
          <w:sz w:val="22"/>
        </w:rPr>
        <w:tab/>
        <w:t xml:space="preserve">         4</w:t>
      </w:r>
    </w:p>
    <w:p w:rsidR="00626FF9" w:rsidRPr="001F7A27" w:rsidRDefault="00626FF9" w:rsidP="00DC3F8A">
      <w:pPr>
        <w:rPr>
          <w:color w:val="000000" w:themeColor="text1"/>
          <w:sz w:val="22"/>
        </w:rPr>
      </w:pPr>
    </w:p>
    <w:p w:rsidR="00DC3F8A" w:rsidRPr="001F7A27" w:rsidRDefault="00DC3F8A" w:rsidP="009D0D29">
      <w:pPr>
        <w:numPr>
          <w:ilvl w:val="0"/>
          <w:numId w:val="29"/>
        </w:numPr>
        <w:rPr>
          <w:b/>
          <w:color w:val="000000" w:themeColor="text1"/>
          <w:sz w:val="22"/>
        </w:rPr>
      </w:pPr>
      <w:r w:rsidRPr="001F7A27">
        <w:rPr>
          <w:b/>
          <w:color w:val="000000" w:themeColor="text1"/>
          <w:sz w:val="22"/>
        </w:rPr>
        <w:t>Safety Measures,</w:t>
      </w:r>
      <w:r w:rsidRPr="001F7A27">
        <w:rPr>
          <w:color w:val="000000" w:themeColor="text1"/>
          <w:sz w:val="22"/>
        </w:rPr>
        <w:t xml:space="preserve"> </w:t>
      </w:r>
      <w:r w:rsidRPr="001F7A27">
        <w:rPr>
          <w:b/>
          <w:color w:val="000000" w:themeColor="text1"/>
          <w:sz w:val="22"/>
        </w:rPr>
        <w:t>Hookup and Release Procedures for Helicopter External Loads:</w:t>
      </w:r>
    </w:p>
    <w:p w:rsidR="00DC3F8A" w:rsidRPr="001F7A27" w:rsidRDefault="00DC3F8A" w:rsidP="00DC3F8A">
      <w:pPr>
        <w:rPr>
          <w:color w:val="000000" w:themeColor="text1"/>
          <w:sz w:val="22"/>
        </w:rPr>
      </w:pPr>
    </w:p>
    <w:p w:rsidR="00B158CD" w:rsidRPr="001F7A27" w:rsidRDefault="00B158CD" w:rsidP="00B158CD">
      <w:pPr>
        <w:rPr>
          <w:color w:val="000000" w:themeColor="text1"/>
          <w:sz w:val="22"/>
        </w:rPr>
      </w:pPr>
      <w:r w:rsidRPr="001F7A27">
        <w:rPr>
          <w:color w:val="000000" w:themeColor="text1"/>
          <w:sz w:val="22"/>
        </w:rPr>
        <w:t>Items illustrated below are some PPE ground crew should have to ensure maximum protection:</w:t>
      </w:r>
    </w:p>
    <w:p w:rsidR="00DC3F8A" w:rsidRPr="001F7A27" w:rsidRDefault="003C1C53" w:rsidP="00BD6A06">
      <w:pPr>
        <w:jc w:val="center"/>
        <w:rPr>
          <w:color w:val="000000" w:themeColor="text1"/>
          <w:sz w:val="22"/>
        </w:rPr>
      </w:pPr>
      <w:r w:rsidRPr="001F7A27">
        <w:rPr>
          <w:rFonts w:ascii="Arial" w:hAnsi="Arial" w:cs="Arial"/>
          <w:noProof/>
          <w:color w:val="000000" w:themeColor="text1"/>
          <w:sz w:val="18"/>
          <w:szCs w:val="18"/>
        </w:rPr>
        <w:drawing>
          <wp:inline distT="0" distB="0" distL="0" distR="0">
            <wp:extent cx="4114800" cy="4429125"/>
            <wp:effectExtent l="19050" t="0" r="0" b="0"/>
            <wp:docPr id="22" name="Picture 22" descr="Figure 5-17. Protective equip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ure 5-17. Protective equipment."/>
                    <pic:cNvPicPr>
                      <a:picLocks noChangeAspect="1" noChangeArrowheads="1"/>
                    </pic:cNvPicPr>
                  </pic:nvPicPr>
                  <pic:blipFill>
                    <a:blip r:embed="rId79" cstate="print"/>
                    <a:srcRect/>
                    <a:stretch>
                      <a:fillRect/>
                    </a:stretch>
                  </pic:blipFill>
                  <pic:spPr bwMode="auto">
                    <a:xfrm>
                      <a:off x="0" y="0"/>
                      <a:ext cx="4114800" cy="4429125"/>
                    </a:xfrm>
                    <a:prstGeom prst="rect">
                      <a:avLst/>
                    </a:prstGeom>
                    <a:noFill/>
                    <a:ln w="9525">
                      <a:noFill/>
                      <a:miter lim="800000"/>
                      <a:headEnd/>
                      <a:tailEnd/>
                    </a:ln>
                  </pic:spPr>
                </pic:pic>
              </a:graphicData>
            </a:graphic>
          </wp:inline>
        </w:drawing>
      </w:r>
    </w:p>
    <w:p w:rsidR="00B158CD" w:rsidRPr="001F7A27" w:rsidRDefault="00B158CD" w:rsidP="00B158CD">
      <w:pPr>
        <w:rPr>
          <w:color w:val="000000" w:themeColor="text1"/>
          <w:sz w:val="22"/>
        </w:rPr>
      </w:pPr>
    </w:p>
    <w:p w:rsidR="00B158CD" w:rsidRPr="001F7A27" w:rsidRDefault="00B158CD" w:rsidP="00B158CD">
      <w:pPr>
        <w:rPr>
          <w:color w:val="000000" w:themeColor="text1"/>
          <w:sz w:val="22"/>
        </w:rPr>
      </w:pPr>
    </w:p>
    <w:p w:rsidR="00626FF9" w:rsidRPr="001F7A27" w:rsidRDefault="00626FF9" w:rsidP="00B158CD">
      <w:pPr>
        <w:rPr>
          <w:color w:val="000000" w:themeColor="text1"/>
          <w:sz w:val="22"/>
        </w:rPr>
      </w:pPr>
    </w:p>
    <w:p w:rsidR="00626FF9" w:rsidRPr="001F7A27" w:rsidRDefault="00626FF9" w:rsidP="00B158CD">
      <w:pPr>
        <w:rPr>
          <w:color w:val="000000" w:themeColor="text1"/>
          <w:sz w:val="22"/>
        </w:rPr>
      </w:pPr>
    </w:p>
    <w:p w:rsidR="00626FF9" w:rsidRPr="001F7A27" w:rsidRDefault="00626FF9" w:rsidP="00B158CD">
      <w:pPr>
        <w:rPr>
          <w:color w:val="000000" w:themeColor="text1"/>
          <w:sz w:val="22"/>
        </w:rPr>
      </w:pPr>
    </w:p>
    <w:p w:rsidR="00A6152D" w:rsidRPr="001F7A27" w:rsidRDefault="00A6152D" w:rsidP="00B158CD">
      <w:pPr>
        <w:rPr>
          <w:color w:val="000000" w:themeColor="text1"/>
          <w:sz w:val="22"/>
        </w:rPr>
      </w:pPr>
    </w:p>
    <w:p w:rsidR="000422CB" w:rsidRPr="001F7A27" w:rsidRDefault="000422CB" w:rsidP="000422CB">
      <w:pPr>
        <w:rPr>
          <w:color w:val="000000" w:themeColor="text1"/>
          <w:sz w:val="22"/>
        </w:rPr>
      </w:pPr>
      <w:r w:rsidRPr="001F7A27">
        <w:rPr>
          <w:color w:val="000000" w:themeColor="text1"/>
          <w:sz w:val="22"/>
        </w:rPr>
        <w:lastRenderedPageBreak/>
        <w:t xml:space="preserve">Safety Measures:  In addition to wearing the proper equipment, the following safety measures will be enforced at the </w:t>
      </w:r>
      <w:r w:rsidR="00C8743B" w:rsidRPr="001F7A27">
        <w:rPr>
          <w:color w:val="000000" w:themeColor="text1"/>
          <w:sz w:val="22"/>
        </w:rPr>
        <w:t>sling load</w:t>
      </w:r>
      <w:r w:rsidRPr="001F7A27">
        <w:rPr>
          <w:color w:val="000000" w:themeColor="text1"/>
          <w:sz w:val="22"/>
        </w:rPr>
        <w:t xml:space="preserve"> site:</w:t>
      </w:r>
    </w:p>
    <w:p w:rsidR="000422CB" w:rsidRPr="001F7A27" w:rsidRDefault="000422CB" w:rsidP="009D0D29">
      <w:pPr>
        <w:numPr>
          <w:ilvl w:val="0"/>
          <w:numId w:val="30"/>
        </w:numPr>
        <w:rPr>
          <w:color w:val="000000" w:themeColor="text1"/>
          <w:sz w:val="22"/>
        </w:rPr>
      </w:pPr>
      <w:r w:rsidRPr="001F7A27">
        <w:rPr>
          <w:color w:val="000000" w:themeColor="text1"/>
          <w:sz w:val="22"/>
        </w:rPr>
        <w:t>Wear long sleeved shirts and have the sleeves rolled down and fastened.  Button the shirt collar.  Tuck shirttails or jacket bottoms into the trousers.</w:t>
      </w:r>
    </w:p>
    <w:p w:rsidR="000422CB" w:rsidRPr="001F7A27" w:rsidRDefault="000422CB" w:rsidP="009D0D29">
      <w:pPr>
        <w:numPr>
          <w:ilvl w:val="0"/>
          <w:numId w:val="30"/>
        </w:numPr>
        <w:rPr>
          <w:color w:val="000000" w:themeColor="text1"/>
          <w:sz w:val="22"/>
        </w:rPr>
      </w:pPr>
      <w:r w:rsidRPr="001F7A27">
        <w:rPr>
          <w:color w:val="000000" w:themeColor="text1"/>
          <w:sz w:val="22"/>
        </w:rPr>
        <w:t xml:space="preserve">Police the operational area thoroughly prior to conducting </w:t>
      </w:r>
      <w:r w:rsidR="00C8743B" w:rsidRPr="001F7A27">
        <w:rPr>
          <w:color w:val="000000" w:themeColor="text1"/>
          <w:sz w:val="22"/>
        </w:rPr>
        <w:t>sling load</w:t>
      </w:r>
      <w:r w:rsidRPr="001F7A27">
        <w:rPr>
          <w:color w:val="000000" w:themeColor="text1"/>
          <w:sz w:val="22"/>
        </w:rPr>
        <w:t xml:space="preserve"> operations. This can greatly reduce the amount of debris thrown about by the rotor wash.</w:t>
      </w:r>
    </w:p>
    <w:p w:rsidR="000422CB" w:rsidRPr="001F7A27" w:rsidRDefault="000422CB" w:rsidP="009D0D29">
      <w:pPr>
        <w:numPr>
          <w:ilvl w:val="0"/>
          <w:numId w:val="30"/>
        </w:numPr>
        <w:rPr>
          <w:color w:val="000000" w:themeColor="text1"/>
          <w:sz w:val="22"/>
        </w:rPr>
      </w:pPr>
      <w:r w:rsidRPr="001F7A27">
        <w:rPr>
          <w:color w:val="000000" w:themeColor="text1"/>
          <w:sz w:val="22"/>
        </w:rPr>
        <w:t>Ground crews must remain alert during hookup and release operations.  Good sound judgment and common sense are the keys to success.  They must be ready at all times to get clear of the load.  In the past, soldiers have been crushed between the aircraft and loads, have been dragged over them or have taken an unwanted ride because they inadvertently became entangled with the load.  Particular care should be exercised during hookup operations if the crew must mount the load to affect hookup.</w:t>
      </w:r>
    </w:p>
    <w:p w:rsidR="00B158CD" w:rsidRPr="001F7A27" w:rsidRDefault="00C21118" w:rsidP="009D0D29">
      <w:pPr>
        <w:numPr>
          <w:ilvl w:val="0"/>
          <w:numId w:val="30"/>
        </w:numPr>
        <w:autoSpaceDE w:val="0"/>
        <w:autoSpaceDN w:val="0"/>
        <w:adjustRightInd w:val="0"/>
        <w:rPr>
          <w:color w:val="000000" w:themeColor="text1"/>
          <w:sz w:val="22"/>
          <w:szCs w:val="22"/>
        </w:rPr>
      </w:pPr>
      <w:r w:rsidRPr="001F7A27">
        <w:rPr>
          <w:color w:val="000000" w:themeColor="text1"/>
          <w:sz w:val="22"/>
          <w:szCs w:val="22"/>
        </w:rPr>
        <w:t>Rotor wash is the high velocity air movement under a hovering helicopter. Large</w:t>
      </w:r>
    </w:p>
    <w:p w:rsidR="00C21118" w:rsidRPr="001F7A27" w:rsidRDefault="00C21118" w:rsidP="00B158CD">
      <w:pPr>
        <w:autoSpaceDE w:val="0"/>
        <w:autoSpaceDN w:val="0"/>
        <w:adjustRightInd w:val="0"/>
        <w:ind w:left="1080"/>
        <w:rPr>
          <w:color w:val="000000" w:themeColor="text1"/>
          <w:sz w:val="22"/>
          <w:szCs w:val="22"/>
        </w:rPr>
      </w:pPr>
      <w:proofErr w:type="gramStart"/>
      <w:r w:rsidRPr="001F7A27">
        <w:rPr>
          <w:color w:val="000000" w:themeColor="text1"/>
          <w:sz w:val="22"/>
          <w:szCs w:val="22"/>
        </w:rPr>
        <w:t>helicopters</w:t>
      </w:r>
      <w:proofErr w:type="gramEnd"/>
      <w:r w:rsidRPr="001F7A27">
        <w:rPr>
          <w:color w:val="000000" w:themeColor="text1"/>
          <w:sz w:val="22"/>
          <w:szCs w:val="22"/>
        </w:rPr>
        <w:t xml:space="preserve">, such as the CH-47 and CH-53, can generate rotor wash in excess of 120 knots. This strong wind may cause ground crew personnel difficulty in walking or standing and its force can move unsecured material. The greatest rotor wash velocity occurs between 20 and 60 feet outside the rotor disc and will diminish once the aircraft is over the ground crew. Before conducting sling load operations, brief the ground/deck </w:t>
      </w:r>
      <w:r w:rsidR="00B158CD" w:rsidRPr="001F7A27">
        <w:rPr>
          <w:color w:val="000000" w:themeColor="text1"/>
          <w:sz w:val="22"/>
          <w:szCs w:val="22"/>
        </w:rPr>
        <w:t>crew on the rotor washes</w:t>
      </w:r>
      <w:r w:rsidRPr="001F7A27">
        <w:rPr>
          <w:color w:val="000000" w:themeColor="text1"/>
          <w:sz w:val="22"/>
          <w:szCs w:val="22"/>
        </w:rPr>
        <w:t xml:space="preserve"> potential of the helicopter.</w:t>
      </w:r>
    </w:p>
    <w:p w:rsidR="000422CB" w:rsidRPr="001F7A27" w:rsidRDefault="000422CB" w:rsidP="000422CB">
      <w:pPr>
        <w:rPr>
          <w:color w:val="000000" w:themeColor="text1"/>
          <w:sz w:val="22"/>
        </w:rPr>
      </w:pPr>
    </w:p>
    <w:p w:rsidR="000422CB" w:rsidRPr="001F7A27" w:rsidRDefault="000422CB" w:rsidP="009D0D29">
      <w:pPr>
        <w:numPr>
          <w:ilvl w:val="0"/>
          <w:numId w:val="31"/>
        </w:numPr>
        <w:tabs>
          <w:tab w:val="clear" w:pos="1800"/>
          <w:tab w:val="num" w:pos="1440"/>
        </w:tabs>
        <w:ind w:left="1440"/>
        <w:rPr>
          <w:color w:val="000000" w:themeColor="text1"/>
          <w:sz w:val="22"/>
        </w:rPr>
      </w:pPr>
      <w:r w:rsidRPr="001F7A27">
        <w:rPr>
          <w:b/>
          <w:color w:val="000000" w:themeColor="text1"/>
          <w:sz w:val="22"/>
        </w:rPr>
        <w:t>NOTE:</w:t>
      </w:r>
      <w:r w:rsidRPr="001F7A27">
        <w:rPr>
          <w:color w:val="000000" w:themeColor="text1"/>
          <w:sz w:val="22"/>
        </w:rPr>
        <w:t xml:space="preserve">  </w:t>
      </w:r>
      <w:r w:rsidRPr="001F7A27">
        <w:rPr>
          <w:color w:val="000000" w:themeColor="text1"/>
          <w:sz w:val="22"/>
          <w:u w:val="single"/>
        </w:rPr>
        <w:t>Slings under tension can easily crush an arm or leg against the load.  Some of the particular hazards associated with loads are outlined on the following pages.</w:t>
      </w:r>
    </w:p>
    <w:p w:rsidR="000422CB" w:rsidRPr="001F7A27" w:rsidRDefault="000422CB" w:rsidP="000422CB">
      <w:pPr>
        <w:rPr>
          <w:b/>
          <w:color w:val="000000" w:themeColor="text1"/>
          <w:sz w:val="22"/>
        </w:rPr>
      </w:pPr>
    </w:p>
    <w:p w:rsidR="000422CB" w:rsidRPr="001F7A27" w:rsidRDefault="000422CB" w:rsidP="009D0D29">
      <w:pPr>
        <w:numPr>
          <w:ilvl w:val="0"/>
          <w:numId w:val="32"/>
        </w:numPr>
        <w:tabs>
          <w:tab w:val="clear" w:pos="2520"/>
          <w:tab w:val="num" w:pos="1800"/>
        </w:tabs>
        <w:ind w:left="1800"/>
        <w:rPr>
          <w:color w:val="000000" w:themeColor="text1"/>
          <w:sz w:val="22"/>
        </w:rPr>
      </w:pPr>
      <w:r w:rsidRPr="001F7A27">
        <w:rPr>
          <w:color w:val="000000" w:themeColor="text1"/>
          <w:sz w:val="22"/>
        </w:rPr>
        <w:t>Cargo extensions and/or projections: Gun tubes, landing gear, missile launchers, bridge planks, etc. can cause interference or injury to the ground crew by striking or tripping them. Crewmen should stand clear of such projections or position themselves so that they can immediately clear the load.</w:t>
      </w:r>
    </w:p>
    <w:p w:rsidR="000422CB" w:rsidRPr="001F7A27" w:rsidRDefault="000422CB" w:rsidP="009D0D29">
      <w:pPr>
        <w:numPr>
          <w:ilvl w:val="0"/>
          <w:numId w:val="32"/>
        </w:numPr>
        <w:tabs>
          <w:tab w:val="clear" w:pos="2520"/>
          <w:tab w:val="num" w:pos="1800"/>
        </w:tabs>
        <w:ind w:left="1800"/>
        <w:rPr>
          <w:color w:val="000000" w:themeColor="text1"/>
          <w:sz w:val="22"/>
        </w:rPr>
      </w:pPr>
      <w:r w:rsidRPr="001F7A27">
        <w:rPr>
          <w:color w:val="000000" w:themeColor="text1"/>
          <w:sz w:val="22"/>
        </w:rPr>
        <w:t>Sharp projections, hooks and protruding handles or levers: Items such as tarpaulin tie down hooks, door handles, spare tire racks, hooked or jagged edges and similar projections should be avoided by the ground crew if possible.  Serious injury can be caused by the sharp edges and a crewman could easily become hooked to the load should his clothing or part of his equipment become hooked on one of these items.  Be aware and be prepared to move immediately to avoid injury.</w:t>
      </w:r>
    </w:p>
    <w:p w:rsidR="000422CB" w:rsidRPr="001F7A27" w:rsidRDefault="000422CB" w:rsidP="009D0D29">
      <w:pPr>
        <w:numPr>
          <w:ilvl w:val="0"/>
          <w:numId w:val="32"/>
        </w:numPr>
        <w:tabs>
          <w:tab w:val="clear" w:pos="2520"/>
          <w:tab w:val="num" w:pos="1800"/>
        </w:tabs>
        <w:ind w:left="1800"/>
        <w:rPr>
          <w:color w:val="000000" w:themeColor="text1"/>
          <w:sz w:val="22"/>
        </w:rPr>
      </w:pPr>
      <w:r w:rsidRPr="001F7A27">
        <w:rPr>
          <w:color w:val="000000" w:themeColor="text1"/>
          <w:sz w:val="22"/>
        </w:rPr>
        <w:t>Top heavy or narrow based loads that can fall over under the rotor wash should be treated with caution.  If possible, position these loads on their sides prior to hookup.  If this is not feasible, position the crew on the side or end that is least likely to tip.  The crew should be prepared to move immediately.</w:t>
      </w:r>
    </w:p>
    <w:p w:rsidR="000422CB" w:rsidRPr="001F7A27" w:rsidRDefault="000422CB" w:rsidP="009D0D29">
      <w:pPr>
        <w:numPr>
          <w:ilvl w:val="0"/>
          <w:numId w:val="32"/>
        </w:numPr>
        <w:tabs>
          <w:tab w:val="clear" w:pos="2520"/>
          <w:tab w:val="num" w:pos="1800"/>
        </w:tabs>
        <w:ind w:left="1800"/>
        <w:rPr>
          <w:color w:val="000000" w:themeColor="text1"/>
          <w:sz w:val="22"/>
        </w:rPr>
      </w:pPr>
      <w:r w:rsidRPr="001F7A27">
        <w:rPr>
          <w:color w:val="000000" w:themeColor="text1"/>
          <w:sz w:val="22"/>
        </w:rPr>
        <w:t>High loads can cause serious injuries to crewmen who are required to climb to the top of the load to affect hookup.  They may be inadvertently swept off the top of the load by the rotor wash or find it necessary to jump in order to avoid a dangerous situation.  (Crewmen on top of a load must pay particular attention to where they stand.  If at all possible, do not stand on the top.  Stand on a lower projection or step so that should the aircraft make contact with the load, they are not caught in between).  The crew should work from a crouched position or from their hands and knees.  If possible, have a vehicle backed up to the load that can be used as a working platform.  (Move the vehicle prior to lifting the load).  The crew should use solid footholds and handholds and be ready to clear the load immediately.</w:t>
      </w:r>
    </w:p>
    <w:p w:rsidR="000422CB" w:rsidRPr="001F7A27" w:rsidRDefault="000422CB" w:rsidP="000422CB">
      <w:pPr>
        <w:ind w:left="720"/>
        <w:rPr>
          <w:color w:val="000000" w:themeColor="text1"/>
          <w:sz w:val="22"/>
        </w:rPr>
      </w:pPr>
    </w:p>
    <w:p w:rsidR="00136153" w:rsidRPr="001F7A27" w:rsidRDefault="00136153" w:rsidP="00136153">
      <w:pPr>
        <w:ind w:left="720"/>
        <w:rPr>
          <w:color w:val="000000" w:themeColor="text1"/>
          <w:sz w:val="22"/>
        </w:rPr>
      </w:pPr>
    </w:p>
    <w:p w:rsidR="00136153" w:rsidRPr="001F7A27" w:rsidRDefault="00136153" w:rsidP="00136153">
      <w:pPr>
        <w:ind w:left="720"/>
        <w:rPr>
          <w:color w:val="000000" w:themeColor="text1"/>
          <w:sz w:val="22"/>
        </w:rPr>
      </w:pPr>
    </w:p>
    <w:p w:rsidR="00136153" w:rsidRPr="001F7A27" w:rsidRDefault="00136153" w:rsidP="00136153">
      <w:pPr>
        <w:ind w:left="720"/>
        <w:rPr>
          <w:color w:val="000000" w:themeColor="text1"/>
          <w:sz w:val="22"/>
        </w:rPr>
      </w:pPr>
    </w:p>
    <w:p w:rsidR="000422CB" w:rsidRPr="001F7A27" w:rsidRDefault="000422CB" w:rsidP="009D0D29">
      <w:pPr>
        <w:numPr>
          <w:ilvl w:val="0"/>
          <w:numId w:val="23"/>
        </w:numPr>
        <w:rPr>
          <w:color w:val="000000" w:themeColor="text1"/>
          <w:sz w:val="22"/>
        </w:rPr>
      </w:pPr>
      <w:r w:rsidRPr="001F7A27">
        <w:rPr>
          <w:color w:val="000000" w:themeColor="text1"/>
          <w:sz w:val="22"/>
        </w:rPr>
        <w:t xml:space="preserve">Ground crew emergency conduct:                                                                                                                                                                                                                                                                                                                                                                                                                                                                                                                                 </w:t>
      </w:r>
    </w:p>
    <w:p w:rsidR="000422CB" w:rsidRPr="001F7A27" w:rsidRDefault="000422CB" w:rsidP="000422CB">
      <w:pPr>
        <w:ind w:left="1440"/>
        <w:rPr>
          <w:color w:val="000000" w:themeColor="text1"/>
          <w:sz w:val="22"/>
        </w:rPr>
      </w:pPr>
    </w:p>
    <w:p w:rsidR="000422CB" w:rsidRPr="001F7A27" w:rsidRDefault="000422CB" w:rsidP="009D0D29">
      <w:pPr>
        <w:numPr>
          <w:ilvl w:val="0"/>
          <w:numId w:val="38"/>
        </w:numPr>
        <w:rPr>
          <w:color w:val="000000" w:themeColor="text1"/>
          <w:sz w:val="22"/>
        </w:rPr>
      </w:pPr>
      <w:r w:rsidRPr="001F7A27">
        <w:rPr>
          <w:color w:val="000000" w:themeColor="text1"/>
          <w:sz w:val="22"/>
        </w:rPr>
        <w:t>The signalman will be facing the aircraft.  He should move to a point where he will be safe.</w:t>
      </w:r>
    </w:p>
    <w:p w:rsidR="000422CB" w:rsidRPr="001F7A27" w:rsidRDefault="000422CB" w:rsidP="009D0D29">
      <w:pPr>
        <w:numPr>
          <w:ilvl w:val="0"/>
          <w:numId w:val="38"/>
        </w:numPr>
        <w:rPr>
          <w:color w:val="000000" w:themeColor="text1"/>
          <w:sz w:val="22"/>
        </w:rPr>
      </w:pPr>
      <w:r w:rsidRPr="001F7A27">
        <w:rPr>
          <w:color w:val="000000" w:themeColor="text1"/>
          <w:sz w:val="22"/>
        </w:rPr>
        <w:t>The hookup man may be under the aircraft at the time of the emergency.  They should attempt to work along the right side of the load so that they do not have to climb over or go around the load to seek safety.  They would then be able to move directly off of and away from the load.  If the load is a heavy piece of equipment, they may wish to keep the load between them and the aircraft while they are moving.  This will offer some protection should the aircraft crash.</w:t>
      </w:r>
    </w:p>
    <w:p w:rsidR="00B158CD" w:rsidRPr="001F7A27" w:rsidRDefault="00B158CD" w:rsidP="00B158CD">
      <w:pPr>
        <w:ind w:left="720"/>
        <w:rPr>
          <w:color w:val="000000" w:themeColor="text1"/>
          <w:sz w:val="22"/>
        </w:rPr>
      </w:pPr>
    </w:p>
    <w:p w:rsidR="000422CB" w:rsidRPr="001F7A27" w:rsidRDefault="000422CB" w:rsidP="00B158CD">
      <w:pPr>
        <w:ind w:left="720"/>
        <w:rPr>
          <w:color w:val="000000" w:themeColor="text1"/>
          <w:sz w:val="22"/>
        </w:rPr>
      </w:pPr>
      <w:r w:rsidRPr="001F7A27">
        <w:rPr>
          <w:color w:val="000000" w:themeColor="text1"/>
          <w:sz w:val="22"/>
        </w:rPr>
        <w:t>Hookup procedures using a ground signalman:  The ground crew will normally consist of three men; the ground crew signalman and two hookup men.</w:t>
      </w:r>
    </w:p>
    <w:p w:rsidR="000422CB" w:rsidRPr="001F7A27" w:rsidRDefault="000422CB" w:rsidP="000422CB">
      <w:pPr>
        <w:ind w:left="1440" w:firstLine="360"/>
        <w:rPr>
          <w:color w:val="000000" w:themeColor="text1"/>
          <w:sz w:val="22"/>
        </w:rPr>
      </w:pPr>
    </w:p>
    <w:p w:rsidR="002F30ED" w:rsidRPr="001F7A27" w:rsidRDefault="002F30ED" w:rsidP="002F30ED">
      <w:pPr>
        <w:ind w:left="1080"/>
        <w:rPr>
          <w:color w:val="000000" w:themeColor="text1"/>
          <w:sz w:val="22"/>
        </w:rPr>
      </w:pPr>
    </w:p>
    <w:p w:rsidR="000422CB" w:rsidRPr="001F7A27" w:rsidRDefault="000422CB" w:rsidP="009D0D29">
      <w:pPr>
        <w:numPr>
          <w:ilvl w:val="0"/>
          <w:numId w:val="33"/>
        </w:numPr>
        <w:rPr>
          <w:color w:val="000000" w:themeColor="text1"/>
          <w:sz w:val="22"/>
        </w:rPr>
      </w:pPr>
      <w:r w:rsidRPr="001F7A27">
        <w:rPr>
          <w:color w:val="000000" w:themeColor="text1"/>
          <w:sz w:val="22"/>
        </w:rPr>
        <w:t>Duties of the signalman:</w:t>
      </w:r>
    </w:p>
    <w:p w:rsidR="000422CB" w:rsidRPr="001F7A27" w:rsidRDefault="000422CB" w:rsidP="009D0D29">
      <w:pPr>
        <w:numPr>
          <w:ilvl w:val="0"/>
          <w:numId w:val="34"/>
        </w:numPr>
        <w:rPr>
          <w:color w:val="000000" w:themeColor="text1"/>
          <w:sz w:val="22"/>
        </w:rPr>
      </w:pPr>
      <w:r w:rsidRPr="001F7A27">
        <w:rPr>
          <w:color w:val="000000" w:themeColor="text1"/>
          <w:sz w:val="22"/>
        </w:rPr>
        <w:t>Prior to the arrival of the aircraft, the signalman will direct the positioning of the load. He will supervise the inspection of the load for proper routing of the slings and proper preparation. He will ensure that the load is ready to fly.</w:t>
      </w:r>
    </w:p>
    <w:p w:rsidR="000422CB" w:rsidRPr="001F7A27" w:rsidRDefault="000422CB" w:rsidP="009D0D29">
      <w:pPr>
        <w:numPr>
          <w:ilvl w:val="0"/>
          <w:numId w:val="34"/>
        </w:numPr>
        <w:rPr>
          <w:color w:val="000000" w:themeColor="text1"/>
          <w:sz w:val="22"/>
        </w:rPr>
      </w:pPr>
      <w:r w:rsidRPr="001F7A27">
        <w:rPr>
          <w:color w:val="000000" w:themeColor="text1"/>
          <w:sz w:val="22"/>
        </w:rPr>
        <w:t>As the helicopter approaches, he will position himself 20</w:t>
      </w:r>
      <w:r w:rsidR="004224FA" w:rsidRPr="001F7A27">
        <w:rPr>
          <w:color w:val="000000" w:themeColor="text1"/>
          <w:sz w:val="22"/>
        </w:rPr>
        <w:t>-25</w:t>
      </w:r>
      <w:r w:rsidRPr="001F7A27">
        <w:rPr>
          <w:color w:val="000000" w:themeColor="text1"/>
          <w:sz w:val="22"/>
        </w:rPr>
        <w:t xml:space="preserve"> meters in front of the load and give the hand and arm signal of "Assume guidance." As the helicopter reaches the vicinity of the load he will use hand and arm signals to position the cargo hook of the aircraft directly over the load, and close enough to the load so that the hookup men will be able to place the apex fitting onto the cargo hook. During this time it is critical that the signalman position himself so that the pilot can easily view his signals. Since the pilot of an Army aircraft is located on the aircraft's right side, the signalman will usually be located slightly to the aircraft's right. If terrain in the area forces him to place himself elsewhere, he must ensure that he is in the pilot's view at all times, regardless of where he is positioned.</w:t>
      </w:r>
    </w:p>
    <w:p w:rsidR="000422CB" w:rsidRPr="001F7A27" w:rsidRDefault="000422CB" w:rsidP="009D0D29">
      <w:pPr>
        <w:numPr>
          <w:ilvl w:val="0"/>
          <w:numId w:val="34"/>
        </w:numPr>
        <w:rPr>
          <w:color w:val="000000" w:themeColor="text1"/>
          <w:sz w:val="22"/>
        </w:rPr>
      </w:pPr>
      <w:r w:rsidRPr="001F7A27">
        <w:rPr>
          <w:color w:val="000000" w:themeColor="text1"/>
          <w:sz w:val="22"/>
        </w:rPr>
        <w:t>During the hookup process, the signalman must also observe the cargo hook and the apex fitting. Once hookup has been accomplished, he must hold the aircraft at a hover until the hookup men are clear of the load. When they are clear, the signalman will signal the aircraft up slowly so that the sling legs gradually take up the load. This is done to check that the sling legs are not fouled on the load. If they are fouled, the signalman will motion the pilot downward, then instruct him to cut away and the procedure will be repeated.</w:t>
      </w:r>
    </w:p>
    <w:p w:rsidR="000422CB" w:rsidRPr="001F7A27" w:rsidRDefault="000422CB" w:rsidP="000422CB">
      <w:pPr>
        <w:rPr>
          <w:color w:val="000000" w:themeColor="text1"/>
          <w:sz w:val="22"/>
        </w:rPr>
      </w:pPr>
    </w:p>
    <w:p w:rsidR="00B158CD" w:rsidRPr="001F7A27" w:rsidRDefault="00B158CD" w:rsidP="00BD6A06">
      <w:pPr>
        <w:jc w:val="center"/>
        <w:rPr>
          <w:b/>
          <w:color w:val="000000" w:themeColor="text1"/>
          <w:sz w:val="22"/>
        </w:rPr>
      </w:pPr>
    </w:p>
    <w:p w:rsidR="00B158CD" w:rsidRPr="001F7A27" w:rsidRDefault="00B158CD" w:rsidP="00BD6A06">
      <w:pPr>
        <w:jc w:val="center"/>
        <w:rPr>
          <w:b/>
          <w:color w:val="000000" w:themeColor="text1"/>
          <w:sz w:val="22"/>
        </w:rPr>
      </w:pPr>
    </w:p>
    <w:p w:rsidR="00B158CD" w:rsidRPr="001F7A27" w:rsidRDefault="00B158CD" w:rsidP="00BD6A06">
      <w:pPr>
        <w:jc w:val="center"/>
        <w:rPr>
          <w:b/>
          <w:color w:val="000000" w:themeColor="text1"/>
          <w:sz w:val="22"/>
        </w:rPr>
      </w:pPr>
    </w:p>
    <w:p w:rsidR="00B158CD" w:rsidRPr="001F7A27" w:rsidRDefault="00B158CD" w:rsidP="00BD6A06">
      <w:pPr>
        <w:jc w:val="center"/>
        <w:rPr>
          <w:b/>
          <w:color w:val="000000" w:themeColor="text1"/>
          <w:sz w:val="22"/>
        </w:rPr>
      </w:pPr>
    </w:p>
    <w:p w:rsidR="00B158CD" w:rsidRPr="001F7A27" w:rsidRDefault="00B158CD" w:rsidP="00BD6A06">
      <w:pPr>
        <w:jc w:val="center"/>
        <w:rPr>
          <w:b/>
          <w:color w:val="000000" w:themeColor="text1"/>
          <w:sz w:val="22"/>
        </w:rPr>
      </w:pPr>
    </w:p>
    <w:p w:rsidR="00B158CD" w:rsidRPr="001F7A27" w:rsidRDefault="00B158CD" w:rsidP="00BD6A06">
      <w:pPr>
        <w:jc w:val="center"/>
        <w:rPr>
          <w:b/>
          <w:color w:val="000000" w:themeColor="text1"/>
          <w:sz w:val="22"/>
        </w:rPr>
      </w:pPr>
    </w:p>
    <w:p w:rsidR="00B158CD" w:rsidRPr="001F7A27" w:rsidRDefault="00B158CD" w:rsidP="00BD6A06">
      <w:pPr>
        <w:jc w:val="center"/>
        <w:rPr>
          <w:b/>
          <w:color w:val="000000" w:themeColor="text1"/>
          <w:sz w:val="22"/>
        </w:rPr>
      </w:pPr>
    </w:p>
    <w:p w:rsidR="00B158CD" w:rsidRPr="001F7A27" w:rsidRDefault="00B158CD" w:rsidP="00BD6A06">
      <w:pPr>
        <w:jc w:val="center"/>
        <w:rPr>
          <w:b/>
          <w:color w:val="000000" w:themeColor="text1"/>
          <w:sz w:val="22"/>
        </w:rPr>
      </w:pPr>
    </w:p>
    <w:p w:rsidR="00B158CD" w:rsidRPr="001F7A27" w:rsidRDefault="00B158CD" w:rsidP="00BD6A06">
      <w:pPr>
        <w:jc w:val="center"/>
        <w:rPr>
          <w:b/>
          <w:color w:val="000000" w:themeColor="text1"/>
          <w:sz w:val="22"/>
        </w:rPr>
      </w:pPr>
    </w:p>
    <w:p w:rsidR="00B158CD" w:rsidRPr="001F7A27" w:rsidRDefault="00B158CD" w:rsidP="00BD6A06">
      <w:pPr>
        <w:jc w:val="center"/>
        <w:rPr>
          <w:b/>
          <w:color w:val="000000" w:themeColor="text1"/>
          <w:sz w:val="22"/>
        </w:rPr>
      </w:pPr>
    </w:p>
    <w:p w:rsidR="00B158CD" w:rsidRPr="001F7A27" w:rsidRDefault="00B158CD" w:rsidP="00BD6A06">
      <w:pPr>
        <w:jc w:val="center"/>
        <w:rPr>
          <w:b/>
          <w:color w:val="000000" w:themeColor="text1"/>
          <w:sz w:val="22"/>
        </w:rPr>
      </w:pPr>
    </w:p>
    <w:p w:rsidR="000422CB" w:rsidRPr="001F7A27" w:rsidRDefault="000422CB" w:rsidP="00BD6A06">
      <w:pPr>
        <w:jc w:val="center"/>
        <w:rPr>
          <w:color w:val="000000" w:themeColor="text1"/>
          <w:sz w:val="22"/>
        </w:rPr>
      </w:pPr>
      <w:r w:rsidRPr="001F7A27">
        <w:rPr>
          <w:b/>
          <w:color w:val="000000" w:themeColor="text1"/>
          <w:sz w:val="22"/>
        </w:rPr>
        <w:t>RELATIONSHIP OF AIRCRAFT, SIGNALMAN AND HOOKUP CREW</w:t>
      </w:r>
    </w:p>
    <w:p w:rsidR="000422CB" w:rsidRPr="001F7A27" w:rsidRDefault="000422CB" w:rsidP="000422CB">
      <w:pPr>
        <w:rPr>
          <w:color w:val="000000" w:themeColor="text1"/>
          <w:sz w:val="22"/>
        </w:rPr>
      </w:pPr>
    </w:p>
    <w:p w:rsidR="000422CB" w:rsidRPr="001F7A27" w:rsidRDefault="003C1C53" w:rsidP="00BD6A06">
      <w:pPr>
        <w:jc w:val="center"/>
        <w:rPr>
          <w:color w:val="000000" w:themeColor="text1"/>
          <w:sz w:val="22"/>
        </w:rPr>
      </w:pPr>
      <w:r w:rsidRPr="001F7A27">
        <w:rPr>
          <w:noProof/>
          <w:color w:val="000000" w:themeColor="text1"/>
          <w:sz w:val="22"/>
        </w:rPr>
        <w:drawing>
          <wp:inline distT="0" distB="0" distL="0" distR="0">
            <wp:extent cx="3886200" cy="195262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srcRect/>
                    <a:stretch>
                      <a:fillRect/>
                    </a:stretch>
                  </pic:blipFill>
                  <pic:spPr bwMode="auto">
                    <a:xfrm>
                      <a:off x="0" y="0"/>
                      <a:ext cx="3886200" cy="1952625"/>
                    </a:xfrm>
                    <a:prstGeom prst="rect">
                      <a:avLst/>
                    </a:prstGeom>
                    <a:noFill/>
                    <a:ln w="9525">
                      <a:noFill/>
                      <a:miter lim="800000"/>
                      <a:headEnd/>
                      <a:tailEnd/>
                    </a:ln>
                  </pic:spPr>
                </pic:pic>
              </a:graphicData>
            </a:graphic>
          </wp:inline>
        </w:drawing>
      </w:r>
    </w:p>
    <w:p w:rsidR="000422CB" w:rsidRPr="001F7A27" w:rsidRDefault="000422CB" w:rsidP="000422CB">
      <w:pPr>
        <w:rPr>
          <w:color w:val="000000" w:themeColor="text1"/>
          <w:sz w:val="22"/>
        </w:rPr>
      </w:pPr>
    </w:p>
    <w:p w:rsidR="000422CB" w:rsidRPr="001F7A27" w:rsidRDefault="000422CB" w:rsidP="009D0D29">
      <w:pPr>
        <w:numPr>
          <w:ilvl w:val="0"/>
          <w:numId w:val="34"/>
        </w:numPr>
        <w:rPr>
          <w:color w:val="000000" w:themeColor="text1"/>
          <w:sz w:val="22"/>
        </w:rPr>
      </w:pPr>
      <w:r w:rsidRPr="001F7A27">
        <w:rPr>
          <w:color w:val="000000" w:themeColor="text1"/>
          <w:sz w:val="22"/>
        </w:rPr>
        <w:t xml:space="preserve">If the load has been successfully suspended, the signalman will give the aircraft the signal to depart, and then move quickly aside to clear the helicopter's path.  </w:t>
      </w:r>
      <w:r w:rsidRPr="001F7A27">
        <w:rPr>
          <w:b/>
          <w:color w:val="000000" w:themeColor="text1"/>
          <w:sz w:val="22"/>
        </w:rPr>
        <w:t>AT NO TIME WILL THE SIGNALMAN OR ANY OTHER MEMBER OF THE TEAM ALLOW A SUSPENDED LOAD TO PASS OVER HIS HEAD</w:t>
      </w:r>
      <w:r w:rsidRPr="001F7A27">
        <w:rPr>
          <w:color w:val="000000" w:themeColor="text1"/>
          <w:sz w:val="22"/>
        </w:rPr>
        <w:t>.</w:t>
      </w:r>
    </w:p>
    <w:p w:rsidR="000422CB" w:rsidRPr="001F7A27" w:rsidRDefault="000422CB" w:rsidP="000422CB">
      <w:pPr>
        <w:rPr>
          <w:color w:val="000000" w:themeColor="text1"/>
          <w:sz w:val="22"/>
        </w:rPr>
      </w:pPr>
    </w:p>
    <w:p w:rsidR="000422CB" w:rsidRPr="001F7A27" w:rsidRDefault="000422CB" w:rsidP="000422CB">
      <w:pPr>
        <w:ind w:left="1440"/>
        <w:rPr>
          <w:color w:val="000000" w:themeColor="text1"/>
          <w:sz w:val="22"/>
        </w:rPr>
      </w:pPr>
      <w:r w:rsidRPr="001F7A27">
        <w:rPr>
          <w:b/>
          <w:color w:val="000000" w:themeColor="text1"/>
          <w:sz w:val="22"/>
          <w:u w:val="single"/>
        </w:rPr>
        <w:t xml:space="preserve">WARNING: </w:t>
      </w:r>
      <w:r w:rsidRPr="001F7A27">
        <w:rPr>
          <w:b/>
          <w:color w:val="000000" w:themeColor="text1"/>
          <w:sz w:val="22"/>
        </w:rPr>
        <w:t xml:space="preserve">    </w:t>
      </w:r>
      <w:r w:rsidRPr="001F7A27">
        <w:rPr>
          <w:color w:val="000000" w:themeColor="text1"/>
          <w:sz w:val="22"/>
        </w:rPr>
        <w:t>Coordinate the evacuation route of the ground crew to a rendezvous point with the liaison officer or helicopter crew before the start of the operation. Proper coordination will prevent any mix up. Helicopter emergency procedures depend on terrain, wind direction and pilot choice. Good prior coordination will prevent the helicopter and ground crew from moving in the same direction.</w:t>
      </w:r>
    </w:p>
    <w:p w:rsidR="000422CB" w:rsidRPr="001F7A27" w:rsidRDefault="000422CB" w:rsidP="000422CB">
      <w:pPr>
        <w:ind w:left="1440"/>
        <w:rPr>
          <w:b/>
          <w:color w:val="000000" w:themeColor="text1"/>
          <w:sz w:val="22"/>
          <w:u w:val="single"/>
        </w:rPr>
      </w:pPr>
    </w:p>
    <w:p w:rsidR="000422CB" w:rsidRPr="001F7A27" w:rsidRDefault="003C1C53" w:rsidP="00BD6A06">
      <w:pPr>
        <w:ind w:left="1440"/>
        <w:jc w:val="center"/>
        <w:rPr>
          <w:color w:val="000000" w:themeColor="text1"/>
          <w:sz w:val="22"/>
        </w:rPr>
      </w:pPr>
      <w:r w:rsidRPr="001F7A27">
        <w:rPr>
          <w:noProof/>
          <w:color w:val="000000" w:themeColor="text1"/>
          <w:sz w:val="22"/>
        </w:rPr>
        <w:drawing>
          <wp:inline distT="0" distB="0" distL="0" distR="0">
            <wp:extent cx="4371975" cy="1876425"/>
            <wp:effectExtent l="1905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srcRect/>
                    <a:stretch>
                      <a:fillRect/>
                    </a:stretch>
                  </pic:blipFill>
                  <pic:spPr bwMode="auto">
                    <a:xfrm>
                      <a:off x="0" y="0"/>
                      <a:ext cx="4371975" cy="1876425"/>
                    </a:xfrm>
                    <a:prstGeom prst="rect">
                      <a:avLst/>
                    </a:prstGeom>
                    <a:noFill/>
                    <a:ln w="9525">
                      <a:noFill/>
                      <a:miter lim="800000"/>
                      <a:headEnd/>
                      <a:tailEnd/>
                    </a:ln>
                  </pic:spPr>
                </pic:pic>
              </a:graphicData>
            </a:graphic>
          </wp:inline>
        </w:drawing>
      </w:r>
    </w:p>
    <w:p w:rsidR="00BD6A06" w:rsidRPr="001F7A27" w:rsidRDefault="00BD6A06" w:rsidP="00BD6A06">
      <w:pPr>
        <w:ind w:left="1440"/>
        <w:jc w:val="center"/>
        <w:rPr>
          <w:b/>
          <w:color w:val="000000" w:themeColor="text1"/>
          <w:sz w:val="22"/>
        </w:rPr>
      </w:pPr>
    </w:p>
    <w:p w:rsidR="000422CB" w:rsidRPr="001F7A27" w:rsidRDefault="000422CB" w:rsidP="00BD6A06">
      <w:pPr>
        <w:ind w:left="1440"/>
        <w:jc w:val="center"/>
        <w:rPr>
          <w:color w:val="000000" w:themeColor="text1"/>
          <w:sz w:val="22"/>
        </w:rPr>
      </w:pPr>
      <w:r w:rsidRPr="001F7A27">
        <w:rPr>
          <w:b/>
          <w:color w:val="000000" w:themeColor="text1"/>
          <w:sz w:val="22"/>
        </w:rPr>
        <w:t>GROUND CREW POSITIONS DURING HELICOPTER TAKEOFF</w:t>
      </w:r>
    </w:p>
    <w:p w:rsidR="000422CB" w:rsidRPr="001F7A27" w:rsidRDefault="000422CB" w:rsidP="000422CB">
      <w:pPr>
        <w:rPr>
          <w:color w:val="000000" w:themeColor="text1"/>
          <w:sz w:val="22"/>
        </w:rPr>
      </w:pPr>
    </w:p>
    <w:p w:rsidR="000422CB" w:rsidRPr="001F7A27" w:rsidRDefault="000422CB" w:rsidP="009D0D29">
      <w:pPr>
        <w:numPr>
          <w:ilvl w:val="0"/>
          <w:numId w:val="33"/>
        </w:numPr>
        <w:rPr>
          <w:color w:val="000000" w:themeColor="text1"/>
          <w:sz w:val="22"/>
        </w:rPr>
      </w:pPr>
      <w:r w:rsidRPr="001F7A27">
        <w:rPr>
          <w:color w:val="000000" w:themeColor="text1"/>
          <w:sz w:val="22"/>
        </w:rPr>
        <w:t xml:space="preserve">Duties of the hookup men: The hookup team consists of two men. One will handle the static discharge probe and the cargo hook; the other will control the apex fitting of the </w:t>
      </w:r>
      <w:r w:rsidR="00C8743B" w:rsidRPr="001F7A27">
        <w:rPr>
          <w:color w:val="000000" w:themeColor="text1"/>
          <w:sz w:val="22"/>
        </w:rPr>
        <w:t>sling load</w:t>
      </w:r>
      <w:r w:rsidRPr="001F7A27">
        <w:rPr>
          <w:color w:val="000000" w:themeColor="text1"/>
          <w:sz w:val="22"/>
        </w:rPr>
        <w:t>. Hookup must be rapidly to reduce helicopter hover time and minimize the exposure time of the hookup men under the helicopter. The duties of the two men is outlined below:</w:t>
      </w:r>
    </w:p>
    <w:p w:rsidR="00626FF9" w:rsidRPr="001F7A27" w:rsidRDefault="00626FF9" w:rsidP="00626FF9">
      <w:pPr>
        <w:ind w:left="1080"/>
        <w:rPr>
          <w:color w:val="000000" w:themeColor="text1"/>
          <w:sz w:val="22"/>
        </w:rPr>
      </w:pPr>
    </w:p>
    <w:p w:rsidR="000422CB" w:rsidRPr="001F7A27" w:rsidRDefault="000422CB" w:rsidP="000422CB">
      <w:pPr>
        <w:rPr>
          <w:color w:val="000000" w:themeColor="text1"/>
          <w:sz w:val="22"/>
        </w:rPr>
      </w:pPr>
    </w:p>
    <w:p w:rsidR="000422CB" w:rsidRPr="001F7A27" w:rsidRDefault="000422CB" w:rsidP="009D0D29">
      <w:pPr>
        <w:numPr>
          <w:ilvl w:val="0"/>
          <w:numId w:val="39"/>
        </w:numPr>
        <w:rPr>
          <w:color w:val="000000" w:themeColor="text1"/>
          <w:sz w:val="22"/>
        </w:rPr>
      </w:pPr>
      <w:r w:rsidRPr="001F7A27">
        <w:rPr>
          <w:color w:val="000000" w:themeColor="text1"/>
          <w:sz w:val="22"/>
        </w:rPr>
        <w:lastRenderedPageBreak/>
        <w:t>The hookup men will be in position at the load when the helicopter arrives.</w:t>
      </w:r>
    </w:p>
    <w:p w:rsidR="000422CB" w:rsidRPr="001F7A27" w:rsidRDefault="000422CB" w:rsidP="009D0D29">
      <w:pPr>
        <w:numPr>
          <w:ilvl w:val="0"/>
          <w:numId w:val="39"/>
        </w:numPr>
        <w:rPr>
          <w:color w:val="000000" w:themeColor="text1"/>
          <w:sz w:val="22"/>
        </w:rPr>
      </w:pPr>
      <w:r w:rsidRPr="001F7A27">
        <w:rPr>
          <w:color w:val="000000" w:themeColor="text1"/>
          <w:sz w:val="22"/>
        </w:rPr>
        <w:t>As the helicopter hovers over the load, the hookup men position themselves so that the hookup can be accomplished quickly. They will ensure that the signalman can observe the operation at all times.</w:t>
      </w:r>
    </w:p>
    <w:p w:rsidR="000422CB" w:rsidRPr="001F7A27" w:rsidRDefault="000422CB" w:rsidP="009D0D29">
      <w:pPr>
        <w:numPr>
          <w:ilvl w:val="0"/>
          <w:numId w:val="39"/>
        </w:numPr>
        <w:rPr>
          <w:color w:val="000000" w:themeColor="text1"/>
          <w:sz w:val="22"/>
        </w:rPr>
      </w:pPr>
      <w:r w:rsidRPr="001F7A27">
        <w:rPr>
          <w:color w:val="000000" w:themeColor="text1"/>
          <w:sz w:val="22"/>
        </w:rPr>
        <w:t>When the helicopter is in the correct position for hookup, the static probe man will ground the aircraft by contacting the static probe to the cargo hook. The other hookup man will then place the apex fitting onto the cargo hook and ensure the hook is properly closed (and locked, if required).</w:t>
      </w:r>
    </w:p>
    <w:p w:rsidR="000422CB" w:rsidRPr="001F7A27" w:rsidRDefault="000422CB" w:rsidP="000422CB">
      <w:pPr>
        <w:rPr>
          <w:color w:val="000000" w:themeColor="text1"/>
          <w:sz w:val="22"/>
        </w:rPr>
      </w:pPr>
    </w:p>
    <w:p w:rsidR="000422CB" w:rsidRPr="001F7A27" w:rsidRDefault="000422CB" w:rsidP="000422CB">
      <w:pPr>
        <w:ind w:left="1440"/>
        <w:rPr>
          <w:color w:val="000000" w:themeColor="text1"/>
          <w:sz w:val="22"/>
        </w:rPr>
      </w:pPr>
      <w:r w:rsidRPr="001F7A27">
        <w:rPr>
          <w:b/>
          <w:color w:val="000000" w:themeColor="text1"/>
          <w:sz w:val="22"/>
        </w:rPr>
        <w:t>NOTE:</w:t>
      </w:r>
      <w:r w:rsidRPr="001F7A27">
        <w:rPr>
          <w:color w:val="000000" w:themeColor="text1"/>
          <w:sz w:val="22"/>
        </w:rPr>
        <w:t xml:space="preserve">  It is futile for the hookup men to grab the cargo hook of the aircraft and attempt to pull the aircraft down to the load. Leave it alone until you are ready to attempt the actual hookup and </w:t>
      </w:r>
      <w:r w:rsidRPr="001F7A27">
        <w:rPr>
          <w:b/>
          <w:color w:val="000000" w:themeColor="text1"/>
          <w:sz w:val="22"/>
          <w:u w:val="single"/>
        </w:rPr>
        <w:t>STAY ALERT</w:t>
      </w:r>
      <w:r w:rsidRPr="001F7A27">
        <w:rPr>
          <w:color w:val="000000" w:themeColor="text1"/>
          <w:sz w:val="22"/>
        </w:rPr>
        <w:t>.</w:t>
      </w:r>
    </w:p>
    <w:p w:rsidR="000422CB" w:rsidRPr="001F7A27" w:rsidRDefault="000422CB" w:rsidP="000422CB">
      <w:pPr>
        <w:rPr>
          <w:b/>
          <w:color w:val="000000" w:themeColor="text1"/>
          <w:sz w:val="22"/>
        </w:rPr>
      </w:pPr>
    </w:p>
    <w:p w:rsidR="000422CB" w:rsidRPr="001F7A27" w:rsidRDefault="000422CB" w:rsidP="000422CB">
      <w:pPr>
        <w:ind w:left="720"/>
        <w:rPr>
          <w:color w:val="000000" w:themeColor="text1"/>
          <w:sz w:val="22"/>
        </w:rPr>
      </w:pPr>
      <w:r w:rsidRPr="001F7A27">
        <w:rPr>
          <w:b/>
          <w:color w:val="000000" w:themeColor="text1"/>
          <w:sz w:val="22"/>
          <w:u w:val="single"/>
        </w:rPr>
        <w:t>WARNING:</w:t>
      </w:r>
      <w:r w:rsidRPr="001F7A27">
        <w:rPr>
          <w:color w:val="000000" w:themeColor="text1"/>
          <w:sz w:val="22"/>
        </w:rPr>
        <w:t xml:space="preserve">   Helicopters are susceptible to high levels of stored static electrical energy. </w:t>
      </w:r>
    </w:p>
    <w:p w:rsidR="000422CB" w:rsidRPr="001F7A27" w:rsidRDefault="000422CB" w:rsidP="000422CB">
      <w:pPr>
        <w:ind w:left="720"/>
        <w:rPr>
          <w:color w:val="000000" w:themeColor="text1"/>
          <w:sz w:val="22"/>
        </w:rPr>
      </w:pPr>
      <w:r w:rsidRPr="001F7A27">
        <w:rPr>
          <w:color w:val="000000" w:themeColor="text1"/>
          <w:sz w:val="22"/>
        </w:rPr>
        <w:t>Severe electrical shock may result from improper grounding of the cargo hook system.</w:t>
      </w:r>
    </w:p>
    <w:p w:rsidR="000422CB" w:rsidRPr="001F7A27" w:rsidRDefault="000422CB" w:rsidP="000422CB">
      <w:pPr>
        <w:ind w:left="720"/>
        <w:rPr>
          <w:color w:val="000000" w:themeColor="text1"/>
          <w:sz w:val="22"/>
        </w:rPr>
      </w:pPr>
    </w:p>
    <w:p w:rsidR="000422CB" w:rsidRPr="001F7A27" w:rsidRDefault="000422CB" w:rsidP="000422CB">
      <w:pPr>
        <w:ind w:left="720"/>
        <w:rPr>
          <w:color w:val="000000" w:themeColor="text1"/>
          <w:sz w:val="22"/>
        </w:rPr>
      </w:pPr>
      <w:r w:rsidRPr="001F7A27">
        <w:rPr>
          <w:color w:val="000000" w:themeColor="text1"/>
          <w:sz w:val="22"/>
        </w:rPr>
        <w:t xml:space="preserve">Proper Grounding Technique to Aircraft: Ground the helicopter cargo hook by touching the wand to the cargo hook. Maintain continuous grounding contact. </w:t>
      </w:r>
    </w:p>
    <w:p w:rsidR="000422CB" w:rsidRPr="001F7A27" w:rsidRDefault="000422CB" w:rsidP="000422CB">
      <w:pPr>
        <w:ind w:left="720"/>
        <w:rPr>
          <w:color w:val="000000" w:themeColor="text1"/>
          <w:sz w:val="22"/>
        </w:rPr>
      </w:pPr>
      <w:r w:rsidRPr="001F7A27">
        <w:rPr>
          <w:color w:val="000000" w:themeColor="text1"/>
          <w:sz w:val="22"/>
        </w:rPr>
        <w:t>Wear 5,000-volt shockproof gloves, if available, when using the static discharge wand. However, these gloves are not repairable and will offer no protection from electricity if they have been damaged.</w:t>
      </w:r>
    </w:p>
    <w:p w:rsidR="000422CB" w:rsidRPr="001F7A27" w:rsidRDefault="000422CB" w:rsidP="000422CB">
      <w:pPr>
        <w:rPr>
          <w:color w:val="000000" w:themeColor="text1"/>
          <w:sz w:val="22"/>
        </w:rPr>
      </w:pPr>
    </w:p>
    <w:p w:rsidR="000422CB" w:rsidRPr="001F7A27" w:rsidRDefault="000422CB" w:rsidP="009D0D29">
      <w:pPr>
        <w:numPr>
          <w:ilvl w:val="0"/>
          <w:numId w:val="39"/>
        </w:numPr>
        <w:rPr>
          <w:color w:val="000000" w:themeColor="text1"/>
          <w:sz w:val="22"/>
        </w:rPr>
      </w:pPr>
      <w:r w:rsidRPr="001F7A27">
        <w:rPr>
          <w:color w:val="000000" w:themeColor="text1"/>
          <w:sz w:val="22"/>
        </w:rPr>
        <w:t>After the load is properly hooked up to the aircraft, the hookup team will move quickly aside to the designated location coordinated with the aviation unit. If any of the legs become fouled and it is necessary to re-hook the load, the same procedure will be followed.</w:t>
      </w:r>
    </w:p>
    <w:p w:rsidR="000422CB" w:rsidRPr="001F7A27" w:rsidRDefault="000422CB" w:rsidP="00BD6A06">
      <w:pPr>
        <w:jc w:val="center"/>
        <w:rPr>
          <w:color w:val="000000" w:themeColor="text1"/>
          <w:sz w:val="22"/>
        </w:rPr>
      </w:pPr>
    </w:p>
    <w:p w:rsidR="00B51630" w:rsidRPr="001F7A27" w:rsidRDefault="00B51630" w:rsidP="006F1008">
      <w:pPr>
        <w:autoSpaceDE w:val="0"/>
        <w:autoSpaceDN w:val="0"/>
        <w:adjustRightInd w:val="0"/>
        <w:rPr>
          <w:rFonts w:ascii="TimesNewRoman,Bold" w:hAnsi="TimesNewRoman,Bold" w:cs="TimesNewRoman,Bold"/>
          <w:b/>
          <w:bCs/>
          <w:color w:val="000000" w:themeColor="text1"/>
        </w:rPr>
      </w:pPr>
    </w:p>
    <w:p w:rsidR="00B51630" w:rsidRPr="001F7A27" w:rsidRDefault="00B51630" w:rsidP="006F1008">
      <w:pPr>
        <w:autoSpaceDE w:val="0"/>
        <w:autoSpaceDN w:val="0"/>
        <w:adjustRightInd w:val="0"/>
        <w:rPr>
          <w:rFonts w:ascii="TimesNewRoman,Bold" w:hAnsi="TimesNewRoman,Bold" w:cs="TimesNewRoman,Bold"/>
          <w:b/>
          <w:bCs/>
          <w:color w:val="000000" w:themeColor="text1"/>
        </w:rPr>
      </w:pPr>
    </w:p>
    <w:p w:rsidR="006F1008" w:rsidRPr="001F7A27" w:rsidRDefault="006F1008" w:rsidP="006F1008">
      <w:pPr>
        <w:autoSpaceDE w:val="0"/>
        <w:autoSpaceDN w:val="0"/>
        <w:adjustRightInd w:val="0"/>
        <w:rPr>
          <w:rFonts w:cs="TimesNewRoman,Bold"/>
          <w:b/>
          <w:color w:val="000000" w:themeColor="text1"/>
          <w:sz w:val="22"/>
        </w:rPr>
      </w:pPr>
      <w:r w:rsidRPr="001F7A27">
        <w:rPr>
          <w:rFonts w:ascii="TimesNewRoman,Bold" w:hAnsi="TimesNewRoman,Bold" w:cs="TimesNewRoman,Bold"/>
          <w:b/>
          <w:bCs/>
          <w:color w:val="000000" w:themeColor="text1"/>
        </w:rPr>
        <w:tab/>
      </w:r>
      <w:r w:rsidRPr="001F7A27">
        <w:rPr>
          <w:rFonts w:ascii="TimesNewRoman,Bold" w:hAnsi="TimesNewRoman,Bold" w:cs="TimesNewRoman,Bold"/>
          <w:b/>
          <w:bCs/>
          <w:color w:val="000000" w:themeColor="text1"/>
        </w:rPr>
        <w:tab/>
      </w:r>
      <w:r w:rsidRPr="001F7A27">
        <w:rPr>
          <w:rFonts w:ascii="TimesNewRoman,Bold" w:hAnsi="TimesNewRoman,Bold" w:cs="TimesNewRoman,Bold"/>
          <w:b/>
          <w:bCs/>
          <w:color w:val="000000" w:themeColor="text1"/>
        </w:rPr>
        <w:tab/>
      </w:r>
      <w:r w:rsidRPr="001F7A27">
        <w:rPr>
          <w:rFonts w:ascii="TimesNewRoman,Bold" w:hAnsi="TimesNewRoman,Bold" w:cs="TimesNewRoman,Bold"/>
          <w:b/>
          <w:bCs/>
          <w:color w:val="000000" w:themeColor="text1"/>
        </w:rPr>
        <w:tab/>
      </w:r>
      <w:r w:rsidR="00BD6A06" w:rsidRPr="001F7A27">
        <w:rPr>
          <w:rFonts w:cs="TimesNewRoman,Bold"/>
          <w:b/>
          <w:color w:val="000000" w:themeColor="text1"/>
          <w:sz w:val="22"/>
        </w:rPr>
        <w:t>STATIC DISCHARGE WAND</w:t>
      </w:r>
    </w:p>
    <w:p w:rsidR="006F1008" w:rsidRPr="001F7A27" w:rsidRDefault="006F1008" w:rsidP="006F1008">
      <w:pPr>
        <w:autoSpaceDE w:val="0"/>
        <w:autoSpaceDN w:val="0"/>
        <w:adjustRightInd w:val="0"/>
        <w:rPr>
          <w:rFonts w:ascii="TimesNewRoman,Bold" w:hAnsi="TimesNewRoman,Bold" w:cs="TimesNewRoman,Bold"/>
          <w:b/>
          <w:bCs/>
          <w:color w:val="000000" w:themeColor="text1"/>
        </w:rPr>
      </w:pPr>
    </w:p>
    <w:p w:rsidR="006F1008" w:rsidRPr="001F7A27" w:rsidRDefault="00EC3096" w:rsidP="00EC3096">
      <w:pPr>
        <w:autoSpaceDE w:val="0"/>
        <w:autoSpaceDN w:val="0"/>
        <w:adjustRightInd w:val="0"/>
        <w:ind w:left="720"/>
        <w:rPr>
          <w:rFonts w:ascii="TimesNewRoman" w:hAnsi="TimesNewRoman" w:cs="TimesNewRoman"/>
          <w:color w:val="000000" w:themeColor="text1"/>
        </w:rPr>
      </w:pPr>
      <w:r w:rsidRPr="001F7A27">
        <w:rPr>
          <w:rFonts w:ascii="TimesNewRoman" w:hAnsi="TimesNewRoman" w:cs="TimesNewRoman"/>
          <w:color w:val="000000" w:themeColor="text1"/>
        </w:rPr>
        <w:t xml:space="preserve">5). </w:t>
      </w:r>
      <w:r w:rsidR="00C8743B" w:rsidRPr="001F7A27">
        <w:rPr>
          <w:rFonts w:cs="TimesNewRoman"/>
          <w:color w:val="000000" w:themeColor="text1"/>
          <w:sz w:val="22"/>
        </w:rPr>
        <w:t>to</w:t>
      </w:r>
      <w:r w:rsidR="006F1008" w:rsidRPr="001F7A27">
        <w:rPr>
          <w:rFonts w:cs="TimesNewRoman"/>
          <w:color w:val="000000" w:themeColor="text1"/>
          <w:sz w:val="22"/>
        </w:rPr>
        <w:t xml:space="preserve"> avoid the possibility of a static electric shock, ground crewmen</w:t>
      </w:r>
      <w:r w:rsidRPr="001F7A27">
        <w:rPr>
          <w:rFonts w:cs="TimesNewRoman"/>
          <w:color w:val="000000" w:themeColor="text1"/>
          <w:sz w:val="22"/>
        </w:rPr>
        <w:t xml:space="preserve"> </w:t>
      </w:r>
      <w:r w:rsidR="006F1008" w:rsidRPr="001F7A27">
        <w:rPr>
          <w:rFonts w:cs="TimesNewRoman"/>
          <w:color w:val="000000" w:themeColor="text1"/>
          <w:sz w:val="22"/>
        </w:rPr>
        <w:t>use discharge wands (field expedient and manufactured) to ground the cargo hook. Since these</w:t>
      </w:r>
      <w:r w:rsidRPr="001F7A27">
        <w:rPr>
          <w:rFonts w:cs="TimesNewRoman"/>
          <w:color w:val="000000" w:themeColor="text1"/>
          <w:sz w:val="22"/>
        </w:rPr>
        <w:t xml:space="preserve"> </w:t>
      </w:r>
      <w:r w:rsidR="006F1008" w:rsidRPr="001F7A27">
        <w:rPr>
          <w:rFonts w:cs="TimesNewRoman"/>
          <w:color w:val="000000" w:themeColor="text1"/>
          <w:sz w:val="22"/>
        </w:rPr>
        <w:t>wands connect the helicopter to the ground, the static electric charge is dissipated and the</w:t>
      </w:r>
      <w:r w:rsidRPr="001F7A27">
        <w:rPr>
          <w:rFonts w:cs="TimesNewRoman"/>
          <w:color w:val="000000" w:themeColor="text1"/>
          <w:sz w:val="22"/>
        </w:rPr>
        <w:t xml:space="preserve"> </w:t>
      </w:r>
      <w:r w:rsidR="006F1008" w:rsidRPr="001F7A27">
        <w:rPr>
          <w:rFonts w:cs="TimesNewRoman"/>
          <w:color w:val="000000" w:themeColor="text1"/>
          <w:sz w:val="22"/>
        </w:rPr>
        <w:t>hookup man will not receive a shock when he connects the apex fitting to the cargo hook.</w:t>
      </w:r>
      <w:r w:rsidRPr="001F7A27">
        <w:rPr>
          <w:rFonts w:cs="TimesNewRoman"/>
          <w:color w:val="000000" w:themeColor="text1"/>
          <w:sz w:val="22"/>
        </w:rPr>
        <w:t xml:space="preserve"> </w:t>
      </w:r>
      <w:r w:rsidR="006F1008" w:rsidRPr="001F7A27">
        <w:rPr>
          <w:rFonts w:cs="TimesNewRoman"/>
          <w:color w:val="000000" w:themeColor="text1"/>
          <w:sz w:val="22"/>
        </w:rPr>
        <w:t>Figure 3-2 shows a manufactured static discharge wand. This wand may be ordered through</w:t>
      </w:r>
      <w:r w:rsidRPr="001F7A27">
        <w:rPr>
          <w:rFonts w:cs="TimesNewRoman"/>
          <w:color w:val="000000" w:themeColor="text1"/>
          <w:sz w:val="22"/>
        </w:rPr>
        <w:t xml:space="preserve"> </w:t>
      </w:r>
      <w:r w:rsidR="006F1008" w:rsidRPr="001F7A27">
        <w:rPr>
          <w:rFonts w:cs="TimesNewRoman"/>
          <w:color w:val="000000" w:themeColor="text1"/>
          <w:sz w:val="22"/>
        </w:rPr>
        <w:t xml:space="preserve">supply procedures. </w:t>
      </w:r>
      <w:r w:rsidR="00A6152D" w:rsidRPr="001F7A27">
        <w:rPr>
          <w:rFonts w:cs="TimesNewRoman"/>
          <w:color w:val="000000" w:themeColor="text1"/>
          <w:sz w:val="22"/>
        </w:rPr>
        <w:t xml:space="preserve">FM 4-20.197, </w:t>
      </w:r>
      <w:r w:rsidR="006F1008" w:rsidRPr="001F7A27">
        <w:rPr>
          <w:rFonts w:cs="TimesNewRoman"/>
          <w:color w:val="000000" w:themeColor="text1"/>
          <w:sz w:val="22"/>
        </w:rPr>
        <w:t>Appendix D, page D-1, provides instructions, materials list, and a diagram</w:t>
      </w:r>
      <w:r w:rsidRPr="001F7A27">
        <w:rPr>
          <w:rFonts w:cs="TimesNewRoman"/>
          <w:color w:val="000000" w:themeColor="text1"/>
          <w:sz w:val="22"/>
        </w:rPr>
        <w:t xml:space="preserve"> </w:t>
      </w:r>
      <w:r w:rsidR="006F1008" w:rsidRPr="001F7A27">
        <w:rPr>
          <w:rFonts w:cs="TimesNewRoman"/>
          <w:color w:val="000000" w:themeColor="text1"/>
          <w:sz w:val="22"/>
        </w:rPr>
        <w:t>needed to fabricate a field expedient static discharge wand</w:t>
      </w:r>
      <w:r w:rsidR="006F1008" w:rsidRPr="001F7A27">
        <w:rPr>
          <w:rFonts w:ascii="TimesNewRoman" w:hAnsi="TimesNewRoman" w:cs="TimesNewRoman"/>
          <w:color w:val="000000" w:themeColor="text1"/>
        </w:rPr>
        <w:t>.</w:t>
      </w:r>
    </w:p>
    <w:p w:rsidR="000422CB" w:rsidRPr="001F7A27" w:rsidRDefault="003C1C53" w:rsidP="00BD6A06">
      <w:pPr>
        <w:jc w:val="center"/>
        <w:rPr>
          <w:color w:val="000000" w:themeColor="text1"/>
          <w:sz w:val="22"/>
        </w:rPr>
      </w:pPr>
      <w:r w:rsidRPr="001F7A27">
        <w:rPr>
          <w:noProof/>
          <w:color w:val="000000" w:themeColor="text1"/>
          <w:sz w:val="22"/>
        </w:rPr>
        <w:drawing>
          <wp:inline distT="0" distB="0" distL="0" distR="0">
            <wp:extent cx="5486400" cy="182880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cstate="print"/>
                    <a:srcRect/>
                    <a:stretch>
                      <a:fillRect/>
                    </a:stretch>
                  </pic:blipFill>
                  <pic:spPr bwMode="auto">
                    <a:xfrm>
                      <a:off x="0" y="0"/>
                      <a:ext cx="5486400" cy="1828800"/>
                    </a:xfrm>
                    <a:prstGeom prst="rect">
                      <a:avLst/>
                    </a:prstGeom>
                    <a:noFill/>
                    <a:ln w="9525">
                      <a:noFill/>
                      <a:miter lim="800000"/>
                      <a:headEnd/>
                      <a:tailEnd/>
                    </a:ln>
                  </pic:spPr>
                </pic:pic>
              </a:graphicData>
            </a:graphic>
          </wp:inline>
        </w:drawing>
      </w:r>
    </w:p>
    <w:p w:rsidR="00BD6A06" w:rsidRPr="001F7A27" w:rsidRDefault="00BD6A06" w:rsidP="00BD6A06">
      <w:pPr>
        <w:autoSpaceDE w:val="0"/>
        <w:autoSpaceDN w:val="0"/>
        <w:adjustRightInd w:val="0"/>
        <w:jc w:val="center"/>
        <w:rPr>
          <w:color w:val="000000" w:themeColor="text1"/>
          <w:sz w:val="22"/>
        </w:rPr>
      </w:pPr>
    </w:p>
    <w:p w:rsidR="00FC5B76" w:rsidRPr="001F7A27" w:rsidRDefault="00FC5B76" w:rsidP="00BD6A06">
      <w:pPr>
        <w:autoSpaceDE w:val="0"/>
        <w:autoSpaceDN w:val="0"/>
        <w:adjustRightInd w:val="0"/>
        <w:jc w:val="center"/>
        <w:rPr>
          <w:b/>
          <w:color w:val="000000" w:themeColor="text1"/>
          <w:sz w:val="22"/>
        </w:rPr>
      </w:pPr>
    </w:p>
    <w:p w:rsidR="00FC5B76" w:rsidRPr="001F7A27" w:rsidRDefault="00FC5B76" w:rsidP="00BD6A06">
      <w:pPr>
        <w:autoSpaceDE w:val="0"/>
        <w:autoSpaceDN w:val="0"/>
        <w:adjustRightInd w:val="0"/>
        <w:jc w:val="center"/>
        <w:rPr>
          <w:b/>
          <w:color w:val="000000" w:themeColor="text1"/>
          <w:sz w:val="22"/>
        </w:rPr>
      </w:pPr>
    </w:p>
    <w:p w:rsidR="00EC3096" w:rsidRPr="001F7A27" w:rsidRDefault="00EC3096" w:rsidP="00BD6A06">
      <w:pPr>
        <w:autoSpaceDE w:val="0"/>
        <w:autoSpaceDN w:val="0"/>
        <w:adjustRightInd w:val="0"/>
        <w:jc w:val="center"/>
        <w:rPr>
          <w:b/>
          <w:color w:val="000000" w:themeColor="text1"/>
          <w:sz w:val="22"/>
        </w:rPr>
      </w:pPr>
      <w:r w:rsidRPr="001F7A27">
        <w:rPr>
          <w:b/>
          <w:color w:val="000000" w:themeColor="text1"/>
          <w:sz w:val="22"/>
        </w:rPr>
        <w:t>Cleaning and storage of the static discharge wand</w:t>
      </w:r>
    </w:p>
    <w:p w:rsidR="00EC3096" w:rsidRPr="001F7A27" w:rsidRDefault="00EC3096" w:rsidP="006F1008">
      <w:pPr>
        <w:autoSpaceDE w:val="0"/>
        <w:autoSpaceDN w:val="0"/>
        <w:adjustRightInd w:val="0"/>
        <w:rPr>
          <w:color w:val="000000" w:themeColor="text1"/>
          <w:sz w:val="22"/>
        </w:rPr>
      </w:pPr>
    </w:p>
    <w:p w:rsidR="006F1008" w:rsidRPr="001F7A27" w:rsidRDefault="00EC3096" w:rsidP="00EC3096">
      <w:pPr>
        <w:autoSpaceDE w:val="0"/>
        <w:autoSpaceDN w:val="0"/>
        <w:adjustRightInd w:val="0"/>
        <w:ind w:firstLine="720"/>
        <w:rPr>
          <w:rFonts w:cs="TimesNewRoman"/>
          <w:color w:val="000000" w:themeColor="text1"/>
          <w:sz w:val="22"/>
        </w:rPr>
      </w:pPr>
      <w:r w:rsidRPr="001F7A27">
        <w:rPr>
          <w:rFonts w:cs="TimesNewRoman"/>
          <w:color w:val="000000" w:themeColor="text1"/>
          <w:sz w:val="22"/>
        </w:rPr>
        <w:t>-</w:t>
      </w:r>
      <w:r w:rsidR="006F1008" w:rsidRPr="001F7A27">
        <w:rPr>
          <w:rFonts w:cs="TimesNewRoman"/>
          <w:color w:val="000000" w:themeColor="text1"/>
          <w:sz w:val="22"/>
        </w:rPr>
        <w:t>Remove fuel, grease, or oil from wand. Remove salt water residue or dirt. Wipe dry.</w:t>
      </w:r>
    </w:p>
    <w:p w:rsidR="006F1008" w:rsidRPr="001F7A27" w:rsidRDefault="006F1008" w:rsidP="00EC3096">
      <w:pPr>
        <w:autoSpaceDE w:val="0"/>
        <w:autoSpaceDN w:val="0"/>
        <w:adjustRightInd w:val="0"/>
        <w:ind w:left="720"/>
        <w:rPr>
          <w:rFonts w:cs="TimesNewRoman"/>
          <w:color w:val="000000" w:themeColor="text1"/>
          <w:sz w:val="22"/>
        </w:rPr>
      </w:pPr>
      <w:r w:rsidRPr="001F7A27">
        <w:rPr>
          <w:rFonts w:cs="TimesNewRoman"/>
          <w:color w:val="000000" w:themeColor="text1"/>
          <w:sz w:val="22"/>
        </w:rPr>
        <w:t>Contaminants on the wand may be conductive and allow an electrical discharge to travel the</w:t>
      </w:r>
      <w:r w:rsidR="00EC3096" w:rsidRPr="001F7A27">
        <w:rPr>
          <w:rFonts w:cs="TimesNewRoman"/>
          <w:color w:val="000000" w:themeColor="text1"/>
          <w:sz w:val="22"/>
        </w:rPr>
        <w:t xml:space="preserve"> </w:t>
      </w:r>
      <w:r w:rsidRPr="001F7A27">
        <w:rPr>
          <w:rFonts w:cs="TimesNewRoman"/>
          <w:color w:val="000000" w:themeColor="text1"/>
          <w:sz w:val="22"/>
        </w:rPr>
        <w:t>outside surface of the wand and reach the operator.</w:t>
      </w:r>
    </w:p>
    <w:p w:rsidR="00EC3096" w:rsidRPr="001F7A27" w:rsidRDefault="00EC3096" w:rsidP="006F1008">
      <w:pPr>
        <w:autoSpaceDE w:val="0"/>
        <w:autoSpaceDN w:val="0"/>
        <w:adjustRightInd w:val="0"/>
        <w:ind w:firstLine="720"/>
        <w:rPr>
          <w:rFonts w:cs="TimesNewRoman"/>
          <w:color w:val="000000" w:themeColor="text1"/>
          <w:sz w:val="22"/>
        </w:rPr>
      </w:pPr>
    </w:p>
    <w:p w:rsidR="00814288" w:rsidRPr="001F7A27" w:rsidRDefault="00814288" w:rsidP="006F1008">
      <w:pPr>
        <w:autoSpaceDE w:val="0"/>
        <w:autoSpaceDN w:val="0"/>
        <w:adjustRightInd w:val="0"/>
        <w:ind w:firstLine="720"/>
        <w:rPr>
          <w:rFonts w:cs="TimesNewRoman"/>
          <w:color w:val="000000" w:themeColor="text1"/>
          <w:sz w:val="22"/>
        </w:rPr>
      </w:pPr>
    </w:p>
    <w:p w:rsidR="00EC3096" w:rsidRPr="001F7A27" w:rsidRDefault="00EC3096" w:rsidP="00C03FEB">
      <w:pPr>
        <w:autoSpaceDE w:val="0"/>
        <w:autoSpaceDN w:val="0"/>
        <w:adjustRightInd w:val="0"/>
        <w:ind w:firstLine="720"/>
        <w:rPr>
          <w:rFonts w:cs="TimesNewRoman"/>
          <w:color w:val="000000" w:themeColor="text1"/>
          <w:sz w:val="22"/>
        </w:rPr>
      </w:pPr>
      <w:r w:rsidRPr="001F7A27">
        <w:rPr>
          <w:rFonts w:cs="TimesNewRoman"/>
          <w:color w:val="000000" w:themeColor="text1"/>
          <w:sz w:val="22"/>
        </w:rPr>
        <w:t>-Store the wand in a dry place out of direct sunlight. Turn the wand upside down and coil</w:t>
      </w:r>
    </w:p>
    <w:p w:rsidR="00EC3096" w:rsidRPr="001F7A27" w:rsidRDefault="00C8743B" w:rsidP="00EC3096">
      <w:pPr>
        <w:autoSpaceDE w:val="0"/>
        <w:autoSpaceDN w:val="0"/>
        <w:adjustRightInd w:val="0"/>
        <w:ind w:firstLine="720"/>
        <w:rPr>
          <w:rFonts w:cs="TimesNewRoman"/>
          <w:color w:val="000000" w:themeColor="text1"/>
          <w:sz w:val="22"/>
        </w:rPr>
      </w:pPr>
      <w:r w:rsidRPr="001F7A27">
        <w:rPr>
          <w:rFonts w:cs="TimesNewRoman"/>
          <w:color w:val="000000" w:themeColor="text1"/>
          <w:sz w:val="22"/>
        </w:rPr>
        <w:t>The</w:t>
      </w:r>
      <w:r w:rsidR="00EC3096" w:rsidRPr="001F7A27">
        <w:rPr>
          <w:rFonts w:cs="TimesNewRoman"/>
          <w:color w:val="000000" w:themeColor="text1"/>
          <w:sz w:val="22"/>
        </w:rPr>
        <w:t xml:space="preserve"> cable lariat-style into several loops (12-inch diameter). With the last remaining loop,</w:t>
      </w:r>
    </w:p>
    <w:p w:rsidR="00EC3096" w:rsidRPr="001F7A27" w:rsidRDefault="00EC3096" w:rsidP="00EC3096">
      <w:pPr>
        <w:autoSpaceDE w:val="0"/>
        <w:autoSpaceDN w:val="0"/>
        <w:adjustRightInd w:val="0"/>
        <w:ind w:left="720"/>
        <w:rPr>
          <w:rFonts w:cs="TimesNewRoman"/>
          <w:color w:val="000000" w:themeColor="text1"/>
          <w:sz w:val="22"/>
        </w:rPr>
      </w:pPr>
      <w:proofErr w:type="gramStart"/>
      <w:r w:rsidRPr="001F7A27">
        <w:rPr>
          <w:rFonts w:cs="TimesNewRoman"/>
          <w:color w:val="000000" w:themeColor="text1"/>
          <w:sz w:val="22"/>
        </w:rPr>
        <w:t>interlace</w:t>
      </w:r>
      <w:proofErr w:type="gramEnd"/>
      <w:r w:rsidRPr="001F7A27">
        <w:rPr>
          <w:rFonts w:cs="TimesNewRoman"/>
          <w:color w:val="000000" w:themeColor="text1"/>
          <w:sz w:val="22"/>
        </w:rPr>
        <w:t xml:space="preserve"> the cable around the loops several times and attach the clamp to the end plug. Hang the wand upright by the wand hook. Do not attach clamp jaws to the grounding cable because you may puncture the cable insulation</w:t>
      </w:r>
      <w:r w:rsidRPr="001F7A27">
        <w:rPr>
          <w:rFonts w:ascii="TimesNewRoman" w:hAnsi="TimesNewRoman" w:cs="TimesNewRoman"/>
          <w:color w:val="000000" w:themeColor="text1"/>
        </w:rPr>
        <w:t>.</w:t>
      </w:r>
    </w:p>
    <w:p w:rsidR="00EC3096" w:rsidRPr="001F7A27" w:rsidRDefault="00EC3096" w:rsidP="006F1008">
      <w:pPr>
        <w:autoSpaceDE w:val="0"/>
        <w:autoSpaceDN w:val="0"/>
        <w:adjustRightInd w:val="0"/>
        <w:ind w:firstLine="720"/>
        <w:rPr>
          <w:rFonts w:ascii="Wingdings" w:hAnsi="Wingdings" w:cs="Wingdings"/>
          <w:color w:val="000000" w:themeColor="text1"/>
        </w:rPr>
      </w:pPr>
    </w:p>
    <w:p w:rsidR="00762572" w:rsidRPr="001F7A27" w:rsidRDefault="00762572" w:rsidP="00EC3096">
      <w:pPr>
        <w:autoSpaceDE w:val="0"/>
        <w:autoSpaceDN w:val="0"/>
        <w:adjustRightInd w:val="0"/>
        <w:ind w:left="1440" w:firstLine="720"/>
        <w:rPr>
          <w:rFonts w:cs="TimesNewRoman,Bold"/>
          <w:b/>
          <w:color w:val="000000" w:themeColor="text1"/>
          <w:sz w:val="22"/>
        </w:rPr>
      </w:pPr>
    </w:p>
    <w:p w:rsidR="00762572" w:rsidRPr="001F7A27" w:rsidRDefault="00762572" w:rsidP="00EC3096">
      <w:pPr>
        <w:autoSpaceDE w:val="0"/>
        <w:autoSpaceDN w:val="0"/>
        <w:adjustRightInd w:val="0"/>
        <w:ind w:left="1440" w:firstLine="720"/>
        <w:rPr>
          <w:rFonts w:cs="TimesNewRoman,Bold"/>
          <w:b/>
          <w:color w:val="000000" w:themeColor="text1"/>
          <w:sz w:val="22"/>
        </w:rPr>
      </w:pPr>
    </w:p>
    <w:p w:rsidR="00762572" w:rsidRPr="001F7A27" w:rsidRDefault="00762572" w:rsidP="00EC3096">
      <w:pPr>
        <w:autoSpaceDE w:val="0"/>
        <w:autoSpaceDN w:val="0"/>
        <w:adjustRightInd w:val="0"/>
        <w:ind w:left="1440" w:firstLine="720"/>
        <w:rPr>
          <w:rFonts w:cs="TimesNewRoman,Bold"/>
          <w:b/>
          <w:color w:val="000000" w:themeColor="text1"/>
          <w:sz w:val="22"/>
        </w:rPr>
      </w:pPr>
    </w:p>
    <w:p w:rsidR="00762572" w:rsidRPr="001F7A27" w:rsidRDefault="00762572" w:rsidP="00EC3096">
      <w:pPr>
        <w:autoSpaceDE w:val="0"/>
        <w:autoSpaceDN w:val="0"/>
        <w:adjustRightInd w:val="0"/>
        <w:ind w:left="1440" w:firstLine="720"/>
        <w:rPr>
          <w:rFonts w:cs="TimesNewRoman,Bold"/>
          <w:b/>
          <w:color w:val="000000" w:themeColor="text1"/>
          <w:sz w:val="22"/>
        </w:rPr>
      </w:pPr>
    </w:p>
    <w:p w:rsidR="00EC3096" w:rsidRPr="001F7A27" w:rsidRDefault="00EC3096" w:rsidP="00EC3096">
      <w:pPr>
        <w:autoSpaceDE w:val="0"/>
        <w:autoSpaceDN w:val="0"/>
        <w:adjustRightInd w:val="0"/>
        <w:ind w:left="1440" w:firstLine="720"/>
        <w:rPr>
          <w:rFonts w:cs="TimesNewRoman,Bold"/>
          <w:color w:val="000000" w:themeColor="text1"/>
          <w:sz w:val="22"/>
        </w:rPr>
      </w:pPr>
      <w:proofErr w:type="gramStart"/>
      <w:r w:rsidRPr="001F7A27">
        <w:rPr>
          <w:rFonts w:cs="TimesNewRoman,Bold"/>
          <w:b/>
          <w:color w:val="000000" w:themeColor="text1"/>
          <w:sz w:val="22"/>
        </w:rPr>
        <w:t>Operating Instructions for All Static Discharge Wands</w:t>
      </w:r>
      <w:r w:rsidRPr="001F7A27">
        <w:rPr>
          <w:rFonts w:cs="TimesNewRoman,Bold"/>
          <w:color w:val="000000" w:themeColor="text1"/>
          <w:sz w:val="22"/>
        </w:rPr>
        <w:t>.</w:t>
      </w:r>
      <w:proofErr w:type="gramEnd"/>
    </w:p>
    <w:p w:rsidR="00C03FEB" w:rsidRPr="001F7A27" w:rsidRDefault="00C03FEB" w:rsidP="00EC3096">
      <w:pPr>
        <w:autoSpaceDE w:val="0"/>
        <w:autoSpaceDN w:val="0"/>
        <w:adjustRightInd w:val="0"/>
        <w:ind w:left="1440" w:firstLine="720"/>
        <w:rPr>
          <w:rFonts w:cs="TimesNewRoman,Bold"/>
          <w:color w:val="000000" w:themeColor="text1"/>
          <w:sz w:val="22"/>
        </w:rPr>
      </w:pPr>
    </w:p>
    <w:p w:rsidR="00EC3096" w:rsidRPr="001F7A27" w:rsidRDefault="00EC3096" w:rsidP="00EC3096">
      <w:pPr>
        <w:autoSpaceDE w:val="0"/>
        <w:autoSpaceDN w:val="0"/>
        <w:adjustRightInd w:val="0"/>
        <w:ind w:left="720"/>
        <w:rPr>
          <w:rFonts w:cs="TimesNewRoman"/>
          <w:color w:val="000000" w:themeColor="text1"/>
          <w:sz w:val="22"/>
        </w:rPr>
      </w:pPr>
      <w:r w:rsidRPr="001F7A27">
        <w:rPr>
          <w:rFonts w:cs="TimesNewRoman"/>
          <w:color w:val="000000" w:themeColor="text1"/>
          <w:sz w:val="22"/>
        </w:rPr>
        <w:t>-Inspect static wand to make sure it is in serviceable condition. Select the grounding rod location. The recommended location is on the side of the load opposite from rendezvous point or ground crew exit direction so that the hookup team will not trip over the cable as they depart the load. Drive the rod into the ground until firmly seated. A minimum of 6 to 8 inches is required in firm ground, 24 inches in sandy or loose soil. Drive the grounding rod in at a 45-degree angle away from the side of the load. This angle will cause the rod to bend, resulting in a less severe injury if someone should fall on it. Connect the cable clamp to the vertical shaft of the stake</w:t>
      </w:r>
    </w:p>
    <w:p w:rsidR="00C03FEB" w:rsidRPr="001F7A27" w:rsidRDefault="00C03FEB" w:rsidP="00EC3096">
      <w:pPr>
        <w:autoSpaceDE w:val="0"/>
        <w:autoSpaceDN w:val="0"/>
        <w:adjustRightInd w:val="0"/>
        <w:ind w:left="720"/>
        <w:rPr>
          <w:rFonts w:cs="TimesNewRoman"/>
          <w:color w:val="000000" w:themeColor="text1"/>
          <w:sz w:val="22"/>
        </w:rPr>
      </w:pPr>
    </w:p>
    <w:p w:rsidR="00EC3096" w:rsidRPr="001F7A27" w:rsidRDefault="00EC3096" w:rsidP="00C03FEB">
      <w:pPr>
        <w:autoSpaceDE w:val="0"/>
        <w:autoSpaceDN w:val="0"/>
        <w:adjustRightInd w:val="0"/>
        <w:ind w:firstLine="720"/>
        <w:rPr>
          <w:rFonts w:cs="TimesNewRoman"/>
          <w:color w:val="000000" w:themeColor="text1"/>
          <w:sz w:val="22"/>
        </w:rPr>
      </w:pPr>
      <w:r w:rsidRPr="001F7A27">
        <w:rPr>
          <w:rFonts w:cs="Wingdings"/>
          <w:color w:val="000000" w:themeColor="text1"/>
          <w:sz w:val="22"/>
          <w:szCs w:val="12"/>
        </w:rPr>
        <w:t>-</w:t>
      </w:r>
      <w:r w:rsidRPr="001F7A27">
        <w:rPr>
          <w:rFonts w:cs="TimesNewRoman"/>
          <w:color w:val="000000" w:themeColor="text1"/>
          <w:sz w:val="22"/>
        </w:rPr>
        <w:t>When operating on concrete or asphalt surfaces, position loads as close to the edge of the</w:t>
      </w:r>
    </w:p>
    <w:p w:rsidR="00EC3096" w:rsidRPr="001F7A27" w:rsidRDefault="00EC3096" w:rsidP="00EC3096">
      <w:pPr>
        <w:autoSpaceDE w:val="0"/>
        <w:autoSpaceDN w:val="0"/>
        <w:adjustRightInd w:val="0"/>
        <w:ind w:firstLine="720"/>
        <w:rPr>
          <w:rFonts w:cs="TimesNewRoman"/>
          <w:color w:val="000000" w:themeColor="text1"/>
          <w:sz w:val="22"/>
        </w:rPr>
      </w:pPr>
      <w:proofErr w:type="gramStart"/>
      <w:r w:rsidRPr="001F7A27">
        <w:rPr>
          <w:rFonts w:cs="TimesNewRoman"/>
          <w:color w:val="000000" w:themeColor="text1"/>
          <w:sz w:val="22"/>
        </w:rPr>
        <w:t>surface</w:t>
      </w:r>
      <w:proofErr w:type="gramEnd"/>
      <w:r w:rsidRPr="001F7A27">
        <w:rPr>
          <w:rFonts w:cs="TimesNewRoman"/>
          <w:color w:val="000000" w:themeColor="text1"/>
          <w:sz w:val="22"/>
        </w:rPr>
        <w:t xml:space="preserve"> as possible so that the grounding rod can be driven into the ground. For shipboard</w:t>
      </w:r>
    </w:p>
    <w:p w:rsidR="00EC3096" w:rsidRPr="001F7A27" w:rsidRDefault="00EC3096" w:rsidP="00EC3096">
      <w:pPr>
        <w:autoSpaceDE w:val="0"/>
        <w:autoSpaceDN w:val="0"/>
        <w:adjustRightInd w:val="0"/>
        <w:ind w:firstLine="720"/>
        <w:rPr>
          <w:rFonts w:cs="TimesNewRoman"/>
          <w:color w:val="000000" w:themeColor="text1"/>
          <w:sz w:val="22"/>
        </w:rPr>
      </w:pPr>
      <w:proofErr w:type="gramStart"/>
      <w:r w:rsidRPr="001F7A27">
        <w:rPr>
          <w:rFonts w:cs="TimesNewRoman"/>
          <w:color w:val="000000" w:themeColor="text1"/>
          <w:sz w:val="22"/>
        </w:rPr>
        <w:t>operations</w:t>
      </w:r>
      <w:proofErr w:type="gramEnd"/>
      <w:r w:rsidRPr="001F7A27">
        <w:rPr>
          <w:rFonts w:cs="TimesNewRoman"/>
          <w:color w:val="000000" w:themeColor="text1"/>
          <w:sz w:val="22"/>
        </w:rPr>
        <w:t>, the cable clamp is attached to a deck pad eye or designated grounding point.</w:t>
      </w:r>
    </w:p>
    <w:p w:rsidR="00EC3096" w:rsidRPr="001F7A27" w:rsidRDefault="00EC3096" w:rsidP="00EC3096">
      <w:pPr>
        <w:autoSpaceDE w:val="0"/>
        <w:autoSpaceDN w:val="0"/>
        <w:adjustRightInd w:val="0"/>
        <w:rPr>
          <w:rFonts w:cs="TimesNewRoman"/>
          <w:color w:val="000000" w:themeColor="text1"/>
          <w:sz w:val="22"/>
        </w:rPr>
      </w:pPr>
      <w:r w:rsidRPr="001F7A27">
        <w:rPr>
          <w:rFonts w:cs="Wingdings"/>
          <w:color w:val="000000" w:themeColor="text1"/>
          <w:sz w:val="22"/>
          <w:szCs w:val="12"/>
        </w:rPr>
        <w:t xml:space="preserve"> </w:t>
      </w:r>
      <w:r w:rsidRPr="001F7A27">
        <w:rPr>
          <w:rFonts w:cs="Wingdings"/>
          <w:color w:val="000000" w:themeColor="text1"/>
          <w:sz w:val="22"/>
          <w:szCs w:val="12"/>
        </w:rPr>
        <w:tab/>
      </w:r>
      <w:r w:rsidRPr="001F7A27">
        <w:rPr>
          <w:rFonts w:cs="TimesNewRoman"/>
          <w:color w:val="000000" w:themeColor="text1"/>
          <w:sz w:val="22"/>
        </w:rPr>
        <w:t>Do not hold the discharge wand within 16 inches of the metal hook end. A strong static</w:t>
      </w:r>
    </w:p>
    <w:p w:rsidR="00EC3096" w:rsidRPr="001F7A27" w:rsidRDefault="00EC3096" w:rsidP="00EC3096">
      <w:pPr>
        <w:autoSpaceDE w:val="0"/>
        <w:autoSpaceDN w:val="0"/>
        <w:adjustRightInd w:val="0"/>
        <w:ind w:left="720"/>
        <w:rPr>
          <w:rFonts w:cs="TimesNewRoman"/>
          <w:color w:val="000000" w:themeColor="text1"/>
          <w:sz w:val="22"/>
        </w:rPr>
      </w:pPr>
      <w:proofErr w:type="gramStart"/>
      <w:r w:rsidRPr="001F7A27">
        <w:rPr>
          <w:rFonts w:cs="TimesNewRoman"/>
          <w:color w:val="000000" w:themeColor="text1"/>
          <w:sz w:val="22"/>
        </w:rPr>
        <w:t>charge</w:t>
      </w:r>
      <w:proofErr w:type="gramEnd"/>
      <w:r w:rsidRPr="001F7A27">
        <w:rPr>
          <w:rFonts w:cs="TimesNewRoman"/>
          <w:color w:val="000000" w:themeColor="text1"/>
          <w:sz w:val="22"/>
        </w:rPr>
        <w:t xml:space="preserve"> can jump up to 12 inches. To be effective, the grounding wand must maintain contact with the cargo hook during the hookup operation (Figure 3-4). If contact is lost, all personnel will pull back from the hook until contact is reestablished between the wand and the aircraft’s cargo hook.</w:t>
      </w:r>
      <w:r w:rsidR="00C92636" w:rsidRPr="001F7A27">
        <w:rPr>
          <w:rFonts w:cs="TimesNewRoman"/>
          <w:color w:val="000000" w:themeColor="text1"/>
          <w:sz w:val="22"/>
        </w:rPr>
        <w:t xml:space="preserve"> Static electricity will begin to build up as soon as five seconds after contact has been lost</w:t>
      </w:r>
    </w:p>
    <w:p w:rsidR="00FC5B76" w:rsidRPr="001F7A27" w:rsidRDefault="00FC5B76" w:rsidP="00EC3096">
      <w:pPr>
        <w:autoSpaceDE w:val="0"/>
        <w:autoSpaceDN w:val="0"/>
        <w:adjustRightInd w:val="0"/>
        <w:ind w:left="720"/>
        <w:rPr>
          <w:rFonts w:cs="TimesNewRoman"/>
          <w:color w:val="000000" w:themeColor="text1"/>
          <w:sz w:val="22"/>
        </w:rPr>
      </w:pPr>
    </w:p>
    <w:p w:rsidR="006F1008" w:rsidRPr="001F7A27" w:rsidRDefault="003C1C53" w:rsidP="00BD6A06">
      <w:pPr>
        <w:jc w:val="center"/>
        <w:rPr>
          <w:color w:val="000000" w:themeColor="text1"/>
          <w:sz w:val="22"/>
        </w:rPr>
      </w:pPr>
      <w:r w:rsidRPr="001F7A27">
        <w:rPr>
          <w:noProof/>
          <w:color w:val="000000" w:themeColor="text1"/>
          <w:sz w:val="22"/>
        </w:rPr>
        <w:lastRenderedPageBreak/>
        <w:drawing>
          <wp:inline distT="0" distB="0" distL="0" distR="0">
            <wp:extent cx="4067175" cy="2057400"/>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srcRect/>
                    <a:stretch>
                      <a:fillRect/>
                    </a:stretch>
                  </pic:blipFill>
                  <pic:spPr bwMode="auto">
                    <a:xfrm>
                      <a:off x="0" y="0"/>
                      <a:ext cx="4067175" cy="2057400"/>
                    </a:xfrm>
                    <a:prstGeom prst="rect">
                      <a:avLst/>
                    </a:prstGeom>
                    <a:noFill/>
                    <a:ln w="9525">
                      <a:noFill/>
                      <a:miter lim="800000"/>
                      <a:headEnd/>
                      <a:tailEnd/>
                    </a:ln>
                  </pic:spPr>
                </pic:pic>
              </a:graphicData>
            </a:graphic>
          </wp:inline>
        </w:drawing>
      </w:r>
    </w:p>
    <w:p w:rsidR="00E86F20" w:rsidRPr="001F7A27" w:rsidRDefault="000422CB" w:rsidP="00B51630">
      <w:pPr>
        <w:autoSpaceDE w:val="0"/>
        <w:autoSpaceDN w:val="0"/>
        <w:adjustRightInd w:val="0"/>
        <w:rPr>
          <w:color w:val="000000" w:themeColor="text1"/>
          <w:sz w:val="22"/>
        </w:rPr>
      </w:pPr>
      <w:r w:rsidRPr="001F7A27">
        <w:rPr>
          <w:color w:val="000000" w:themeColor="text1"/>
          <w:sz w:val="22"/>
        </w:rPr>
        <w:tab/>
      </w:r>
      <w:r w:rsidRPr="001F7A27">
        <w:rPr>
          <w:color w:val="000000" w:themeColor="text1"/>
          <w:sz w:val="22"/>
        </w:rPr>
        <w:tab/>
      </w:r>
      <w:r w:rsidRPr="001F7A27">
        <w:rPr>
          <w:color w:val="000000" w:themeColor="text1"/>
          <w:sz w:val="22"/>
        </w:rPr>
        <w:tab/>
      </w:r>
      <w:r w:rsidR="00B51630" w:rsidRPr="001F7A27">
        <w:rPr>
          <w:color w:val="000000" w:themeColor="text1"/>
          <w:sz w:val="22"/>
        </w:rPr>
        <w:tab/>
      </w:r>
    </w:p>
    <w:p w:rsidR="00B51630" w:rsidRPr="001F7A27" w:rsidRDefault="00BD6A06" w:rsidP="00E86F20">
      <w:pPr>
        <w:autoSpaceDE w:val="0"/>
        <w:autoSpaceDN w:val="0"/>
        <w:adjustRightInd w:val="0"/>
        <w:jc w:val="center"/>
        <w:rPr>
          <w:rFonts w:ascii="Arial,Bold" w:hAnsi="Arial,Bold" w:cs="Arial,Bold"/>
          <w:color w:val="000000" w:themeColor="text1"/>
        </w:rPr>
      </w:pPr>
      <w:r w:rsidRPr="001F7A27">
        <w:rPr>
          <w:rFonts w:ascii="Arial,Bold" w:hAnsi="Arial,Bold" w:cs="Arial,Bold"/>
          <w:b/>
          <w:bCs/>
          <w:color w:val="000000" w:themeColor="text1"/>
        </w:rPr>
        <w:t>GROUNDING ROD CONNECTION</w:t>
      </w:r>
    </w:p>
    <w:p w:rsidR="00B51630" w:rsidRPr="001F7A27" w:rsidRDefault="00B51630" w:rsidP="000422CB">
      <w:pPr>
        <w:rPr>
          <w:color w:val="000000" w:themeColor="text1"/>
          <w:sz w:val="22"/>
        </w:rPr>
      </w:pPr>
    </w:p>
    <w:p w:rsidR="00B51630" w:rsidRPr="001F7A27" w:rsidRDefault="00B51630" w:rsidP="00B51630">
      <w:pPr>
        <w:ind w:left="2160" w:firstLine="720"/>
        <w:rPr>
          <w:b/>
          <w:color w:val="000000" w:themeColor="text1"/>
          <w:sz w:val="22"/>
        </w:rPr>
      </w:pPr>
    </w:p>
    <w:p w:rsidR="000422CB" w:rsidRPr="001F7A27" w:rsidRDefault="00EC3096" w:rsidP="00C03FEB">
      <w:pPr>
        <w:rPr>
          <w:color w:val="000000" w:themeColor="text1"/>
          <w:sz w:val="22"/>
        </w:rPr>
      </w:pPr>
      <w:r w:rsidRPr="001F7A27">
        <w:rPr>
          <w:color w:val="000000" w:themeColor="text1"/>
          <w:sz w:val="22"/>
        </w:rPr>
        <w:t xml:space="preserve">6). </w:t>
      </w:r>
      <w:r w:rsidR="000422CB" w:rsidRPr="001F7A27">
        <w:rPr>
          <w:color w:val="000000" w:themeColor="text1"/>
          <w:sz w:val="22"/>
        </w:rPr>
        <w:t>Release procedures using a ground crew signalman. For this mission, the hookup men will now be called the cargo release team. As the helicopter approaches the site it will take instructions from the signalman, who will guide the aircraft into       position for cargo release. The cargo release team will stand by unless they are needed to manually release the load. The signalman will direct the aircraft to set the load on the ground and then give the release signal. At this time the apex fitting should fall free of the cargo hook. If it does not, the signalman will have the aircraft hover, then direct the cargo release team to move under the helicopter and manually release the load from the cargo hook. When the load is free of the cargo hook (and the release men are no, longer under the aircraft) t</w:t>
      </w:r>
      <w:r w:rsidR="00762572" w:rsidRPr="001F7A27">
        <w:rPr>
          <w:color w:val="000000" w:themeColor="text1"/>
          <w:sz w:val="22"/>
        </w:rPr>
        <w:t xml:space="preserve">he signalman </w:t>
      </w:r>
      <w:r w:rsidR="000422CB" w:rsidRPr="001F7A27">
        <w:rPr>
          <w:color w:val="000000" w:themeColor="text1"/>
          <w:sz w:val="22"/>
        </w:rPr>
        <w:t>will direct the aircraft to depart and quickly move out of the aircraft's path.</w:t>
      </w:r>
    </w:p>
    <w:p w:rsidR="000422CB" w:rsidRPr="001F7A27" w:rsidRDefault="000422CB" w:rsidP="000422CB">
      <w:pPr>
        <w:rPr>
          <w:color w:val="000000" w:themeColor="text1"/>
          <w:sz w:val="22"/>
        </w:rPr>
      </w:pPr>
    </w:p>
    <w:p w:rsidR="000422CB" w:rsidRPr="001F7A27" w:rsidRDefault="000422CB" w:rsidP="000422CB">
      <w:pPr>
        <w:ind w:left="720"/>
        <w:rPr>
          <w:color w:val="000000" w:themeColor="text1"/>
        </w:rPr>
      </w:pPr>
      <w:r w:rsidRPr="001F7A27">
        <w:rPr>
          <w:b/>
          <w:color w:val="000000" w:themeColor="text1"/>
          <w:u w:val="single"/>
        </w:rPr>
        <w:t>WARNING:</w:t>
      </w:r>
      <w:r w:rsidRPr="001F7A27">
        <w:rPr>
          <w:color w:val="000000" w:themeColor="text1"/>
        </w:rPr>
        <w:t xml:space="preserve">   If the cargo hook cannot be opened, either by activating it from within the                                       helicopter or the action of the cargo release men, emergency cargo release procedures must be accomplished. Attempt to disassemble the donut and pass the ADS through the hook. If a clevis or apex fitting is used as the attachment point to the cargo hook, unscrew the nut and remove the pin. In some cases, it may be necessary to quickly de-rig the load so that the aircraft can set down and resolve the problem.</w:t>
      </w:r>
    </w:p>
    <w:p w:rsidR="000422CB" w:rsidRPr="001F7A27" w:rsidRDefault="000422CB" w:rsidP="000422CB">
      <w:pPr>
        <w:rPr>
          <w:color w:val="000000" w:themeColor="text1"/>
          <w:sz w:val="22"/>
        </w:rPr>
      </w:pPr>
    </w:p>
    <w:p w:rsidR="000422CB" w:rsidRPr="001F7A27" w:rsidRDefault="000422CB" w:rsidP="009D0D29">
      <w:pPr>
        <w:numPr>
          <w:ilvl w:val="0"/>
          <w:numId w:val="37"/>
        </w:numPr>
        <w:rPr>
          <w:color w:val="000000" w:themeColor="text1"/>
          <w:sz w:val="22"/>
        </w:rPr>
      </w:pPr>
      <w:r w:rsidRPr="001F7A27">
        <w:rPr>
          <w:color w:val="000000" w:themeColor="text1"/>
          <w:sz w:val="22"/>
        </w:rPr>
        <w:t>Hookup procedures during periods of white-out or brown-out will be accomplished as follows:</w:t>
      </w:r>
    </w:p>
    <w:p w:rsidR="000422CB" w:rsidRPr="001F7A27" w:rsidRDefault="000422CB" w:rsidP="000422CB">
      <w:pPr>
        <w:ind w:left="720"/>
        <w:rPr>
          <w:color w:val="000000" w:themeColor="text1"/>
          <w:sz w:val="22"/>
        </w:rPr>
      </w:pPr>
    </w:p>
    <w:p w:rsidR="000422CB" w:rsidRPr="001F7A27" w:rsidRDefault="000422CB" w:rsidP="009D0D29">
      <w:pPr>
        <w:numPr>
          <w:ilvl w:val="0"/>
          <w:numId w:val="35"/>
        </w:numPr>
        <w:rPr>
          <w:color w:val="000000" w:themeColor="text1"/>
          <w:sz w:val="22"/>
        </w:rPr>
      </w:pPr>
      <w:r w:rsidRPr="001F7A27">
        <w:rPr>
          <w:color w:val="000000" w:themeColor="text1"/>
          <w:sz w:val="22"/>
        </w:rPr>
        <w:t>Due to the nature of these conditions, a signalman is not required and a hover hookup is not safe.</w:t>
      </w:r>
    </w:p>
    <w:p w:rsidR="000422CB" w:rsidRPr="001F7A27" w:rsidRDefault="000422CB" w:rsidP="009D0D29">
      <w:pPr>
        <w:numPr>
          <w:ilvl w:val="0"/>
          <w:numId w:val="35"/>
        </w:numPr>
        <w:rPr>
          <w:color w:val="000000" w:themeColor="text1"/>
          <w:sz w:val="22"/>
        </w:rPr>
      </w:pPr>
      <w:r w:rsidRPr="001F7A27">
        <w:rPr>
          <w:color w:val="000000" w:themeColor="text1"/>
          <w:sz w:val="22"/>
        </w:rPr>
        <w:t>The load will be rigged with a 20-foot or a 40-foot extension as required using 20-foot, 2 or 4 loop ADS' and the appropriate number of Type IV link assemblies</w:t>
      </w:r>
      <w:r w:rsidR="00303393" w:rsidRPr="001F7A27">
        <w:rPr>
          <w:color w:val="000000" w:themeColor="text1"/>
          <w:sz w:val="22"/>
        </w:rPr>
        <w:t xml:space="preserve"> or two point link assemblies</w:t>
      </w:r>
      <w:r w:rsidRPr="001F7A27">
        <w:rPr>
          <w:color w:val="000000" w:themeColor="text1"/>
          <w:sz w:val="22"/>
        </w:rPr>
        <w:t>. An apex fitting will be placed at the end of the extension.</w:t>
      </w:r>
    </w:p>
    <w:p w:rsidR="000422CB" w:rsidRPr="001F7A27" w:rsidRDefault="000422CB" w:rsidP="009D0D29">
      <w:pPr>
        <w:numPr>
          <w:ilvl w:val="0"/>
          <w:numId w:val="35"/>
        </w:numPr>
        <w:rPr>
          <w:color w:val="000000" w:themeColor="text1"/>
          <w:sz w:val="22"/>
        </w:rPr>
      </w:pPr>
      <w:r w:rsidRPr="001F7A27">
        <w:rPr>
          <w:color w:val="000000" w:themeColor="text1"/>
          <w:sz w:val="22"/>
        </w:rPr>
        <w:t xml:space="preserve">The extension will be layed to the </w:t>
      </w:r>
      <w:r w:rsidRPr="001F7A27">
        <w:rPr>
          <w:b/>
          <w:color w:val="000000" w:themeColor="text1"/>
          <w:sz w:val="22"/>
          <w:u w:val="single"/>
        </w:rPr>
        <w:t>LEFT</w:t>
      </w:r>
      <w:r w:rsidRPr="001F7A27">
        <w:rPr>
          <w:color w:val="000000" w:themeColor="text1"/>
          <w:sz w:val="22"/>
        </w:rPr>
        <w:t xml:space="preserve"> of the load and the aircraft will approach normally, taxi to the location of the apex fitting and set down. Once the aircraft is on the ground, the hookup men will move to the aircraft and attach the apex fitting to the cargo hook. The aircraft will suspend the load normally and depart as directed by the GTA.</w:t>
      </w:r>
    </w:p>
    <w:p w:rsidR="00C03FEB" w:rsidRPr="001F7A27" w:rsidRDefault="00C03FEB" w:rsidP="000422CB">
      <w:pPr>
        <w:ind w:left="720"/>
        <w:rPr>
          <w:color w:val="000000" w:themeColor="text1"/>
          <w:sz w:val="22"/>
        </w:rPr>
      </w:pPr>
    </w:p>
    <w:p w:rsidR="000422CB" w:rsidRPr="001F7A27" w:rsidRDefault="000422CB" w:rsidP="000422CB">
      <w:pPr>
        <w:ind w:left="720"/>
        <w:rPr>
          <w:color w:val="000000" w:themeColor="text1"/>
        </w:rPr>
      </w:pPr>
      <w:r w:rsidRPr="001F7A27">
        <w:rPr>
          <w:b/>
          <w:color w:val="000000" w:themeColor="text1"/>
          <w:u w:val="single"/>
        </w:rPr>
        <w:t>WARNING:</w:t>
      </w:r>
      <w:r w:rsidRPr="001F7A27">
        <w:rPr>
          <w:color w:val="000000" w:themeColor="text1"/>
        </w:rPr>
        <w:t xml:space="preserve">   When attaching the extension to skid equipped helicopters (i.e. UH-1H); care must be exercised so that the sling does not pass </w:t>
      </w:r>
      <w:r w:rsidRPr="001F7A27">
        <w:rPr>
          <w:b/>
          <w:color w:val="000000" w:themeColor="text1"/>
          <w:u w:val="single"/>
        </w:rPr>
        <w:t>THROUGH</w:t>
      </w:r>
      <w:r w:rsidRPr="001F7A27">
        <w:rPr>
          <w:color w:val="000000" w:themeColor="text1"/>
        </w:rPr>
        <w:t xml:space="preserve"> the skid. The sling will be routed forward of the skid and then attached to the cargo hook.</w:t>
      </w:r>
    </w:p>
    <w:p w:rsidR="00B51630" w:rsidRPr="001F7A27" w:rsidRDefault="00B51630" w:rsidP="000422CB">
      <w:pPr>
        <w:ind w:left="720"/>
        <w:rPr>
          <w:color w:val="000000" w:themeColor="text1"/>
          <w:sz w:val="22"/>
        </w:rPr>
      </w:pPr>
    </w:p>
    <w:p w:rsidR="000422CB" w:rsidRPr="001F7A27" w:rsidRDefault="009B6A78" w:rsidP="000422CB">
      <w:pPr>
        <w:rPr>
          <w:b/>
          <w:color w:val="000000" w:themeColor="text1"/>
          <w:sz w:val="22"/>
        </w:rPr>
      </w:pPr>
      <w:r w:rsidRPr="001F7A27">
        <w:rPr>
          <w:b/>
          <w:color w:val="000000" w:themeColor="text1"/>
          <w:sz w:val="22"/>
        </w:rPr>
        <w:t>CLASSIFICATIONS OF SLING LOADS</w:t>
      </w:r>
    </w:p>
    <w:p w:rsidR="009B6A78" w:rsidRPr="001F7A27" w:rsidRDefault="009B6A78" w:rsidP="000422CB">
      <w:pPr>
        <w:rPr>
          <w:b/>
          <w:color w:val="000000" w:themeColor="text1"/>
          <w:sz w:val="22"/>
        </w:rPr>
      </w:pPr>
    </w:p>
    <w:p w:rsidR="009B6A78" w:rsidRPr="001F7A27" w:rsidRDefault="009B6A78" w:rsidP="009B6A78">
      <w:pPr>
        <w:rPr>
          <w:bCs/>
          <w:color w:val="000000" w:themeColor="text1"/>
          <w:sz w:val="22"/>
        </w:rPr>
      </w:pPr>
      <w:r w:rsidRPr="001F7A27">
        <w:rPr>
          <w:b/>
          <w:color w:val="000000" w:themeColor="text1"/>
          <w:sz w:val="22"/>
        </w:rPr>
        <w:t xml:space="preserve">CERTIFIED – </w:t>
      </w:r>
      <w:r w:rsidRPr="001F7A27">
        <w:rPr>
          <w:bCs/>
          <w:color w:val="000000" w:themeColor="text1"/>
          <w:sz w:val="22"/>
        </w:rPr>
        <w:t>Items of equipment that have been certified and evaluated and tested by Natick</w:t>
      </w:r>
      <w:r w:rsidR="001D7193">
        <w:rPr>
          <w:bCs/>
          <w:color w:val="000000" w:themeColor="text1"/>
          <w:sz w:val="22"/>
        </w:rPr>
        <w:t xml:space="preserve"> Soldier Center (NSC</w:t>
      </w:r>
      <w:r w:rsidR="00762572" w:rsidRPr="001F7A27">
        <w:rPr>
          <w:bCs/>
          <w:color w:val="000000" w:themeColor="text1"/>
          <w:sz w:val="22"/>
        </w:rPr>
        <w:t>)</w:t>
      </w:r>
      <w:r w:rsidRPr="001F7A27">
        <w:rPr>
          <w:bCs/>
          <w:color w:val="000000" w:themeColor="text1"/>
          <w:sz w:val="22"/>
        </w:rPr>
        <w:t xml:space="preserve"> for sling load certification.</w:t>
      </w:r>
    </w:p>
    <w:p w:rsidR="009B6A78" w:rsidRPr="001F7A27" w:rsidRDefault="009B6A78" w:rsidP="009B6A78">
      <w:pPr>
        <w:rPr>
          <w:bCs/>
          <w:color w:val="000000" w:themeColor="text1"/>
          <w:sz w:val="22"/>
        </w:rPr>
      </w:pPr>
    </w:p>
    <w:p w:rsidR="009B6A78" w:rsidRPr="001F7A27" w:rsidRDefault="009B6A78" w:rsidP="009B6A78">
      <w:pPr>
        <w:rPr>
          <w:bCs/>
          <w:color w:val="000000" w:themeColor="text1"/>
          <w:sz w:val="22"/>
        </w:rPr>
      </w:pPr>
      <w:r w:rsidRPr="001F7A27">
        <w:rPr>
          <w:b/>
          <w:bCs/>
          <w:color w:val="000000" w:themeColor="text1"/>
          <w:sz w:val="22"/>
        </w:rPr>
        <w:t xml:space="preserve">SUITABLE – </w:t>
      </w:r>
      <w:r w:rsidRPr="001F7A27">
        <w:rPr>
          <w:bCs/>
          <w:color w:val="000000" w:themeColor="text1"/>
          <w:sz w:val="22"/>
        </w:rPr>
        <w:t>Have not been certified but have demonstrated acceptable static lift and flight during flight test.  These loads have been flown for years and have been proven to be safe.</w:t>
      </w:r>
    </w:p>
    <w:p w:rsidR="009B6A78" w:rsidRPr="001F7A27" w:rsidRDefault="009B6A78" w:rsidP="009B6A78">
      <w:pPr>
        <w:rPr>
          <w:bCs/>
          <w:color w:val="000000" w:themeColor="text1"/>
          <w:sz w:val="22"/>
        </w:rPr>
      </w:pPr>
    </w:p>
    <w:p w:rsidR="00C03FEB" w:rsidRPr="001F7A27" w:rsidRDefault="009B6A78" w:rsidP="009B6A78">
      <w:pPr>
        <w:rPr>
          <w:b/>
          <w:bCs/>
          <w:color w:val="000000" w:themeColor="text1"/>
          <w:sz w:val="22"/>
        </w:rPr>
      </w:pPr>
      <w:r w:rsidRPr="001F7A27">
        <w:rPr>
          <w:b/>
          <w:bCs/>
          <w:color w:val="000000" w:themeColor="text1"/>
          <w:sz w:val="22"/>
        </w:rPr>
        <w:t xml:space="preserve">UNIQUE – </w:t>
      </w:r>
      <w:r w:rsidRPr="001F7A27">
        <w:rPr>
          <w:bCs/>
          <w:color w:val="000000" w:themeColor="text1"/>
          <w:sz w:val="22"/>
        </w:rPr>
        <w:t xml:space="preserve">Equipment carried on a one time or low frequency basis.  Lack of </w:t>
      </w:r>
      <w:r w:rsidR="0081716B" w:rsidRPr="001F7A27">
        <w:rPr>
          <w:bCs/>
          <w:color w:val="000000" w:themeColor="text1"/>
          <w:sz w:val="22"/>
        </w:rPr>
        <w:t>sling load</w:t>
      </w:r>
      <w:r w:rsidRPr="001F7A27">
        <w:rPr>
          <w:bCs/>
          <w:color w:val="000000" w:themeColor="text1"/>
          <w:sz w:val="22"/>
        </w:rPr>
        <w:t xml:space="preserve"> certification</w:t>
      </w:r>
      <w:r w:rsidR="0081716B" w:rsidRPr="001F7A27">
        <w:rPr>
          <w:bCs/>
          <w:color w:val="000000" w:themeColor="text1"/>
          <w:sz w:val="22"/>
        </w:rPr>
        <w:t xml:space="preserve"> in itself does not preclude a unit commander from carrying a load that is not certified.  This will be at the discretion of the unit commander.</w:t>
      </w:r>
      <w:r w:rsidR="00BF72D4" w:rsidRPr="001F7A27">
        <w:rPr>
          <w:bCs/>
          <w:color w:val="000000" w:themeColor="text1"/>
          <w:sz w:val="22"/>
        </w:rPr>
        <w:t xml:space="preserve"> The name and rank of the approving authority should be printed in the bottom right corner of the remarks block on the            DA 7382.</w:t>
      </w:r>
    </w:p>
    <w:p w:rsidR="00C03FEB" w:rsidRPr="001F7A27" w:rsidRDefault="00C03FEB" w:rsidP="009B6A78">
      <w:pPr>
        <w:rPr>
          <w:b/>
          <w:bCs/>
          <w:color w:val="000000" w:themeColor="text1"/>
          <w:sz w:val="22"/>
        </w:rPr>
      </w:pPr>
    </w:p>
    <w:p w:rsidR="0081716B" w:rsidRPr="001F7A27" w:rsidRDefault="0081716B" w:rsidP="00C03FEB">
      <w:pPr>
        <w:rPr>
          <w:bCs/>
          <w:color w:val="000000" w:themeColor="text1"/>
          <w:sz w:val="22"/>
        </w:rPr>
      </w:pPr>
      <w:r w:rsidRPr="001F7A27">
        <w:rPr>
          <w:b/>
          <w:bCs/>
          <w:color w:val="000000" w:themeColor="text1"/>
          <w:sz w:val="22"/>
        </w:rPr>
        <w:t xml:space="preserve">PROHIBITED – </w:t>
      </w:r>
      <w:r w:rsidRPr="001F7A27">
        <w:rPr>
          <w:bCs/>
          <w:color w:val="000000" w:themeColor="text1"/>
          <w:sz w:val="22"/>
        </w:rPr>
        <w:t>These loads have been denied sling load certification and are a safety hazard.</w:t>
      </w:r>
    </w:p>
    <w:p w:rsidR="00B158CD" w:rsidRPr="001F7A27" w:rsidRDefault="00B158CD" w:rsidP="00C03FEB">
      <w:pPr>
        <w:rPr>
          <w:bCs/>
          <w:color w:val="000000" w:themeColor="text1"/>
          <w:sz w:val="22"/>
        </w:rPr>
      </w:pPr>
    </w:p>
    <w:p w:rsidR="00B158CD" w:rsidRPr="001F7A27" w:rsidRDefault="00B158CD" w:rsidP="008E6D4F">
      <w:pPr>
        <w:autoSpaceDE w:val="0"/>
        <w:autoSpaceDN w:val="0"/>
        <w:adjustRightInd w:val="0"/>
        <w:rPr>
          <w:color w:val="000000" w:themeColor="text1"/>
          <w:sz w:val="22"/>
          <w:szCs w:val="22"/>
        </w:rPr>
      </w:pPr>
      <w:r w:rsidRPr="001F7A27">
        <w:rPr>
          <w:bCs/>
          <w:color w:val="000000" w:themeColor="text1"/>
          <w:sz w:val="22"/>
        </w:rPr>
        <w:t>*</w:t>
      </w:r>
      <w:r w:rsidRPr="001F7A27">
        <w:rPr>
          <w:bCs/>
          <w:color w:val="000000" w:themeColor="text1"/>
          <w:sz w:val="22"/>
          <w:szCs w:val="22"/>
        </w:rPr>
        <w:t xml:space="preserve">NOTE: </w:t>
      </w:r>
      <w:r w:rsidRPr="001F7A27">
        <w:rPr>
          <w:color w:val="000000" w:themeColor="text1"/>
          <w:sz w:val="22"/>
          <w:szCs w:val="22"/>
        </w:rPr>
        <w:t>The US Army Natick Soldier Center has indicated that any single poi</w:t>
      </w:r>
      <w:r w:rsidR="008E6D4F" w:rsidRPr="001F7A27">
        <w:rPr>
          <w:color w:val="000000" w:themeColor="text1"/>
          <w:sz w:val="22"/>
          <w:szCs w:val="22"/>
        </w:rPr>
        <w:t xml:space="preserve">nt sling load certified under a </w:t>
      </w:r>
      <w:r w:rsidRPr="001F7A27">
        <w:rPr>
          <w:color w:val="000000" w:themeColor="text1"/>
          <w:sz w:val="22"/>
          <w:szCs w:val="22"/>
        </w:rPr>
        <w:t>specific aircraft is also certified for any aircraft with suitable lift capability.</w:t>
      </w:r>
    </w:p>
    <w:p w:rsidR="008E6D4F" w:rsidRPr="001F7A27" w:rsidRDefault="008E6D4F" w:rsidP="008E6D4F">
      <w:pPr>
        <w:autoSpaceDE w:val="0"/>
        <w:autoSpaceDN w:val="0"/>
        <w:adjustRightInd w:val="0"/>
        <w:rPr>
          <w:color w:val="000000" w:themeColor="text1"/>
          <w:sz w:val="22"/>
          <w:szCs w:val="22"/>
        </w:rPr>
      </w:pPr>
    </w:p>
    <w:p w:rsidR="008E6D4F" w:rsidRPr="001F7A27" w:rsidRDefault="008E6D4F" w:rsidP="008E6D4F">
      <w:pPr>
        <w:autoSpaceDE w:val="0"/>
        <w:autoSpaceDN w:val="0"/>
        <w:adjustRightInd w:val="0"/>
        <w:rPr>
          <w:rFonts w:ascii="TimesNewRoman" w:hAnsi="TimesNewRoman" w:cs="TimesNewRoman"/>
          <w:color w:val="000000" w:themeColor="text1"/>
        </w:rPr>
      </w:pPr>
      <w:r w:rsidRPr="001F7A27">
        <w:rPr>
          <w:color w:val="000000" w:themeColor="text1"/>
          <w:sz w:val="22"/>
          <w:szCs w:val="22"/>
        </w:rPr>
        <w:tab/>
      </w:r>
      <w:r w:rsidR="003C1C53" w:rsidRPr="001F7A27">
        <w:rPr>
          <w:noProof/>
          <w:color w:val="000000" w:themeColor="text1"/>
          <w:sz w:val="22"/>
          <w:szCs w:val="22"/>
        </w:rPr>
        <w:drawing>
          <wp:inline distT="0" distB="0" distL="0" distR="0">
            <wp:extent cx="5210175" cy="90487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cstate="print"/>
                    <a:srcRect/>
                    <a:stretch>
                      <a:fillRect/>
                    </a:stretch>
                  </pic:blipFill>
                  <pic:spPr bwMode="auto">
                    <a:xfrm>
                      <a:off x="0" y="0"/>
                      <a:ext cx="5210175" cy="904875"/>
                    </a:xfrm>
                    <a:prstGeom prst="rect">
                      <a:avLst/>
                    </a:prstGeom>
                    <a:noFill/>
                    <a:ln w="9525">
                      <a:noFill/>
                      <a:miter lim="800000"/>
                      <a:headEnd/>
                      <a:tailEnd/>
                    </a:ln>
                  </pic:spPr>
                </pic:pic>
              </a:graphicData>
            </a:graphic>
          </wp:inline>
        </w:drawing>
      </w:r>
    </w:p>
    <w:p w:rsidR="009B6A78" w:rsidRPr="001F7A27" w:rsidRDefault="009B6A78" w:rsidP="009B6A78">
      <w:pPr>
        <w:rPr>
          <w:b/>
          <w:color w:val="000000" w:themeColor="text1"/>
          <w:sz w:val="22"/>
        </w:rPr>
      </w:pPr>
    </w:p>
    <w:p w:rsidR="00762572" w:rsidRPr="001F7A27" w:rsidRDefault="00136153" w:rsidP="00762572">
      <w:pPr>
        <w:rPr>
          <w:b/>
          <w:color w:val="000000" w:themeColor="text1"/>
          <w:sz w:val="22"/>
          <w:szCs w:val="22"/>
        </w:rPr>
      </w:pPr>
      <w:r w:rsidRPr="001F7A27">
        <w:rPr>
          <w:b/>
          <w:color w:val="000000" w:themeColor="text1"/>
          <w:sz w:val="22"/>
          <w:szCs w:val="22"/>
        </w:rPr>
        <w:t xml:space="preserve">  </w:t>
      </w:r>
      <w:r w:rsidR="00762572" w:rsidRPr="001F7A27">
        <w:rPr>
          <w:rFonts w:ascii="TimesNewRoman,Bold" w:hAnsi="TimesNewRoman,Bold" w:cs="TimesNewRoman,Bold"/>
          <w:b/>
          <w:bCs/>
          <w:color w:val="000000" w:themeColor="text1"/>
          <w:sz w:val="22"/>
          <w:szCs w:val="22"/>
        </w:rPr>
        <w:t>LOAD CONFIGURATION DEFINITIONS</w:t>
      </w:r>
    </w:p>
    <w:p w:rsidR="00762572" w:rsidRPr="001F7A27" w:rsidRDefault="00762572" w:rsidP="00762572">
      <w:pPr>
        <w:autoSpaceDE w:val="0"/>
        <w:autoSpaceDN w:val="0"/>
        <w:adjustRightInd w:val="0"/>
        <w:rPr>
          <w:rFonts w:ascii="TimesNewRoman,Bold" w:hAnsi="TimesNewRoman,Bold" w:cs="TimesNewRoman,Bold"/>
          <w:b/>
          <w:bCs/>
          <w:color w:val="000000" w:themeColor="text1"/>
          <w:sz w:val="28"/>
          <w:szCs w:val="28"/>
        </w:rPr>
      </w:pPr>
    </w:p>
    <w:p w:rsidR="00762572" w:rsidRPr="001F7A27" w:rsidRDefault="00762572" w:rsidP="00762572">
      <w:pPr>
        <w:autoSpaceDE w:val="0"/>
        <w:autoSpaceDN w:val="0"/>
        <w:adjustRightInd w:val="0"/>
        <w:rPr>
          <w:b/>
          <w:color w:val="000000" w:themeColor="text1"/>
          <w:sz w:val="22"/>
          <w:szCs w:val="22"/>
        </w:rPr>
      </w:pPr>
      <w:r w:rsidRPr="001F7A27">
        <w:rPr>
          <w:b/>
          <w:color w:val="000000" w:themeColor="text1"/>
          <w:sz w:val="22"/>
          <w:szCs w:val="22"/>
        </w:rPr>
        <w:t xml:space="preserve">All sling loads are configured </w:t>
      </w:r>
      <w:proofErr w:type="gramStart"/>
      <w:r w:rsidRPr="001F7A27">
        <w:rPr>
          <w:b/>
          <w:color w:val="000000" w:themeColor="text1"/>
          <w:sz w:val="22"/>
          <w:szCs w:val="22"/>
        </w:rPr>
        <w:t>under</w:t>
      </w:r>
      <w:proofErr w:type="gramEnd"/>
      <w:r w:rsidRPr="001F7A27">
        <w:rPr>
          <w:b/>
          <w:color w:val="000000" w:themeColor="text1"/>
          <w:sz w:val="22"/>
          <w:szCs w:val="22"/>
        </w:rPr>
        <w:t xml:space="preserve"> one of the following definitions:</w:t>
      </w:r>
    </w:p>
    <w:p w:rsidR="00762572" w:rsidRPr="001F7A27" w:rsidRDefault="00762572" w:rsidP="00762572">
      <w:pPr>
        <w:autoSpaceDE w:val="0"/>
        <w:autoSpaceDN w:val="0"/>
        <w:adjustRightInd w:val="0"/>
        <w:rPr>
          <w:color w:val="000000" w:themeColor="text1"/>
          <w:sz w:val="22"/>
          <w:szCs w:val="22"/>
        </w:rPr>
      </w:pPr>
    </w:p>
    <w:p w:rsidR="00762572" w:rsidRPr="001F7A27" w:rsidRDefault="00762572" w:rsidP="00762572">
      <w:pPr>
        <w:autoSpaceDE w:val="0"/>
        <w:autoSpaceDN w:val="0"/>
        <w:adjustRightInd w:val="0"/>
        <w:rPr>
          <w:color w:val="000000" w:themeColor="text1"/>
          <w:sz w:val="22"/>
          <w:szCs w:val="22"/>
        </w:rPr>
      </w:pPr>
      <w:r w:rsidRPr="001F7A27">
        <w:rPr>
          <w:b/>
          <w:bCs/>
          <w:color w:val="000000" w:themeColor="text1"/>
          <w:sz w:val="22"/>
          <w:szCs w:val="22"/>
          <w:u w:val="single"/>
        </w:rPr>
        <w:t>Single-Point Loads:</w:t>
      </w:r>
      <w:r w:rsidRPr="001F7A27">
        <w:rPr>
          <w:b/>
          <w:bCs/>
          <w:color w:val="000000" w:themeColor="text1"/>
          <w:sz w:val="22"/>
          <w:szCs w:val="22"/>
        </w:rPr>
        <w:t xml:space="preserve"> </w:t>
      </w:r>
      <w:r w:rsidRPr="001F7A27">
        <w:rPr>
          <w:color w:val="000000" w:themeColor="text1"/>
          <w:sz w:val="22"/>
          <w:szCs w:val="22"/>
        </w:rPr>
        <w:t>Single-point loads are one load rigged and one aircraft cargo hook used during flight.</w:t>
      </w:r>
    </w:p>
    <w:p w:rsidR="00762572" w:rsidRPr="001F7A27" w:rsidRDefault="00762572" w:rsidP="00762572">
      <w:pPr>
        <w:autoSpaceDE w:val="0"/>
        <w:autoSpaceDN w:val="0"/>
        <w:adjustRightInd w:val="0"/>
        <w:rPr>
          <w:color w:val="000000" w:themeColor="text1"/>
          <w:sz w:val="22"/>
          <w:szCs w:val="22"/>
        </w:rPr>
      </w:pPr>
      <w:r w:rsidRPr="001F7A27">
        <w:rPr>
          <w:b/>
          <w:bCs/>
          <w:color w:val="000000" w:themeColor="text1"/>
          <w:sz w:val="22"/>
          <w:szCs w:val="22"/>
          <w:u w:val="single"/>
        </w:rPr>
        <w:t>Dual-Point Loads:</w:t>
      </w:r>
      <w:r w:rsidRPr="001F7A27">
        <w:rPr>
          <w:b/>
          <w:bCs/>
          <w:color w:val="000000" w:themeColor="text1"/>
          <w:sz w:val="22"/>
          <w:szCs w:val="22"/>
        </w:rPr>
        <w:t xml:space="preserve"> </w:t>
      </w:r>
      <w:r w:rsidRPr="001F7A27">
        <w:rPr>
          <w:color w:val="000000" w:themeColor="text1"/>
          <w:sz w:val="22"/>
          <w:szCs w:val="22"/>
        </w:rPr>
        <w:t>Dual-point loads are one load rigged and two aircraft cargo hooks used during flight.</w:t>
      </w:r>
    </w:p>
    <w:p w:rsidR="00762572" w:rsidRPr="001F7A27" w:rsidRDefault="00762572" w:rsidP="00762572">
      <w:pPr>
        <w:autoSpaceDE w:val="0"/>
        <w:autoSpaceDN w:val="0"/>
        <w:adjustRightInd w:val="0"/>
        <w:rPr>
          <w:color w:val="000000" w:themeColor="text1"/>
          <w:sz w:val="22"/>
          <w:szCs w:val="22"/>
        </w:rPr>
      </w:pPr>
      <w:r w:rsidRPr="001F7A27">
        <w:rPr>
          <w:b/>
          <w:bCs/>
          <w:color w:val="000000" w:themeColor="text1"/>
          <w:sz w:val="22"/>
          <w:szCs w:val="22"/>
          <w:u w:val="single"/>
        </w:rPr>
        <w:t>Tandem Loads:</w:t>
      </w:r>
      <w:r w:rsidRPr="001F7A27">
        <w:rPr>
          <w:b/>
          <w:bCs/>
          <w:color w:val="000000" w:themeColor="text1"/>
          <w:sz w:val="22"/>
          <w:szCs w:val="22"/>
        </w:rPr>
        <w:t xml:space="preserve"> </w:t>
      </w:r>
      <w:r w:rsidRPr="001F7A27">
        <w:rPr>
          <w:color w:val="000000" w:themeColor="text1"/>
          <w:sz w:val="22"/>
          <w:szCs w:val="22"/>
        </w:rPr>
        <w:t>Tandem loads are two loads rigged, one in front of the other, and two aircraft cargo hooks used during flight.</w:t>
      </w:r>
    </w:p>
    <w:p w:rsidR="00A6152D" w:rsidRPr="001F7A27" w:rsidRDefault="00762572" w:rsidP="00762572">
      <w:pPr>
        <w:autoSpaceDE w:val="0"/>
        <w:autoSpaceDN w:val="0"/>
        <w:adjustRightInd w:val="0"/>
        <w:rPr>
          <w:color w:val="000000" w:themeColor="text1"/>
          <w:sz w:val="22"/>
          <w:szCs w:val="22"/>
        </w:rPr>
      </w:pPr>
      <w:r w:rsidRPr="001F7A27">
        <w:rPr>
          <w:b/>
          <w:bCs/>
          <w:color w:val="000000" w:themeColor="text1"/>
          <w:sz w:val="22"/>
          <w:szCs w:val="22"/>
          <w:u w:val="single"/>
        </w:rPr>
        <w:t>Side-by-Side (Shotgun) Loads:</w:t>
      </w:r>
      <w:r w:rsidRPr="001F7A27">
        <w:rPr>
          <w:b/>
          <w:bCs/>
          <w:color w:val="000000" w:themeColor="text1"/>
          <w:sz w:val="22"/>
          <w:szCs w:val="22"/>
        </w:rPr>
        <w:t xml:space="preserve"> </w:t>
      </w:r>
      <w:r w:rsidRPr="001F7A27">
        <w:rPr>
          <w:color w:val="000000" w:themeColor="text1"/>
          <w:sz w:val="22"/>
          <w:szCs w:val="22"/>
        </w:rPr>
        <w:t>Side-by-side (shotgun) loads are two loads rigged, one beside the other, and one or two aircraft cargo hooks used during flight.</w:t>
      </w:r>
    </w:p>
    <w:p w:rsidR="00762572" w:rsidRPr="001F7A27" w:rsidRDefault="00762572" w:rsidP="00762572">
      <w:pPr>
        <w:autoSpaceDE w:val="0"/>
        <w:autoSpaceDN w:val="0"/>
        <w:adjustRightInd w:val="0"/>
        <w:rPr>
          <w:b/>
          <w:color w:val="000000" w:themeColor="text1"/>
          <w:sz w:val="22"/>
        </w:rPr>
      </w:pPr>
    </w:p>
    <w:p w:rsidR="00762572" w:rsidRPr="001F7A27" w:rsidRDefault="00762572" w:rsidP="00762572">
      <w:pPr>
        <w:autoSpaceDE w:val="0"/>
        <w:autoSpaceDN w:val="0"/>
        <w:adjustRightInd w:val="0"/>
        <w:rPr>
          <w:b/>
          <w:bCs/>
          <w:color w:val="000000" w:themeColor="text1"/>
          <w:sz w:val="22"/>
          <w:szCs w:val="22"/>
        </w:rPr>
      </w:pPr>
      <w:r w:rsidRPr="001F7A27">
        <w:rPr>
          <w:b/>
          <w:bCs/>
          <w:color w:val="000000" w:themeColor="text1"/>
          <w:sz w:val="22"/>
          <w:szCs w:val="22"/>
        </w:rPr>
        <w:t>EMPLOYMENT CONSIDERATIONS</w:t>
      </w:r>
    </w:p>
    <w:p w:rsidR="00C21118" w:rsidRPr="001F7A27" w:rsidRDefault="00C21118" w:rsidP="00762572">
      <w:pPr>
        <w:autoSpaceDE w:val="0"/>
        <w:autoSpaceDN w:val="0"/>
        <w:adjustRightInd w:val="0"/>
        <w:rPr>
          <w:b/>
          <w:bCs/>
          <w:color w:val="000000" w:themeColor="text1"/>
          <w:sz w:val="22"/>
          <w:szCs w:val="22"/>
        </w:rPr>
      </w:pPr>
    </w:p>
    <w:p w:rsidR="00762572" w:rsidRPr="001F7A27" w:rsidRDefault="00762572" w:rsidP="00762572">
      <w:pPr>
        <w:autoSpaceDE w:val="0"/>
        <w:autoSpaceDN w:val="0"/>
        <w:adjustRightInd w:val="0"/>
        <w:rPr>
          <w:color w:val="000000" w:themeColor="text1"/>
          <w:sz w:val="22"/>
          <w:szCs w:val="22"/>
        </w:rPr>
      </w:pPr>
      <w:r w:rsidRPr="001F7A27">
        <w:rPr>
          <w:color w:val="000000" w:themeColor="text1"/>
          <w:sz w:val="22"/>
          <w:szCs w:val="22"/>
        </w:rPr>
        <w:t>The sling load method of aerial delivery has some advantages and limitations over other methods.</w:t>
      </w:r>
    </w:p>
    <w:p w:rsidR="00762572" w:rsidRPr="001F7A27" w:rsidRDefault="00762572" w:rsidP="00762572">
      <w:pPr>
        <w:autoSpaceDE w:val="0"/>
        <w:autoSpaceDN w:val="0"/>
        <w:adjustRightInd w:val="0"/>
        <w:rPr>
          <w:color w:val="000000" w:themeColor="text1"/>
          <w:sz w:val="22"/>
          <w:szCs w:val="22"/>
        </w:rPr>
      </w:pPr>
      <w:r w:rsidRPr="001F7A27">
        <w:rPr>
          <w:b/>
          <w:bCs/>
          <w:color w:val="000000" w:themeColor="text1"/>
          <w:sz w:val="22"/>
          <w:szCs w:val="22"/>
          <w:u w:val="single"/>
        </w:rPr>
        <w:t>Advantages:</w:t>
      </w:r>
      <w:r w:rsidRPr="001F7A27">
        <w:rPr>
          <w:b/>
          <w:bCs/>
          <w:color w:val="000000" w:themeColor="text1"/>
          <w:sz w:val="22"/>
          <w:szCs w:val="22"/>
        </w:rPr>
        <w:t xml:space="preserve"> </w:t>
      </w:r>
      <w:r w:rsidRPr="001F7A27">
        <w:rPr>
          <w:color w:val="000000" w:themeColor="text1"/>
          <w:sz w:val="22"/>
          <w:szCs w:val="22"/>
        </w:rPr>
        <w:t>The advantages of sling load are:</w:t>
      </w:r>
    </w:p>
    <w:p w:rsidR="00C21118" w:rsidRPr="001F7A27" w:rsidRDefault="00C21118" w:rsidP="00762572">
      <w:pPr>
        <w:autoSpaceDE w:val="0"/>
        <w:autoSpaceDN w:val="0"/>
        <w:adjustRightInd w:val="0"/>
        <w:rPr>
          <w:color w:val="000000" w:themeColor="text1"/>
          <w:sz w:val="22"/>
          <w:szCs w:val="22"/>
        </w:rPr>
      </w:pP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t xml:space="preserve">1. </w:t>
      </w:r>
      <w:r w:rsidR="00762572" w:rsidRPr="001F7A27">
        <w:rPr>
          <w:color w:val="000000" w:themeColor="text1"/>
          <w:sz w:val="22"/>
          <w:szCs w:val="22"/>
        </w:rPr>
        <w:t>The rapid movement of heavy, outsized equipment, or eme</w:t>
      </w:r>
      <w:r w:rsidRPr="001F7A27">
        <w:rPr>
          <w:color w:val="000000" w:themeColor="text1"/>
          <w:sz w:val="22"/>
          <w:szCs w:val="22"/>
        </w:rPr>
        <w:t xml:space="preserve">rgency supplies directly to the </w:t>
      </w:r>
      <w:r w:rsidR="00762572" w:rsidRPr="001F7A27">
        <w:rPr>
          <w:color w:val="000000" w:themeColor="text1"/>
          <w:sz w:val="22"/>
          <w:szCs w:val="22"/>
        </w:rPr>
        <w:t>user.</w:t>
      </w: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t xml:space="preserve">2. </w:t>
      </w:r>
      <w:r w:rsidR="00762572" w:rsidRPr="001F7A27">
        <w:rPr>
          <w:color w:val="000000" w:themeColor="text1"/>
          <w:sz w:val="22"/>
          <w:szCs w:val="22"/>
        </w:rPr>
        <w:t>The ability to bypass surface obstacles.</w:t>
      </w: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t xml:space="preserve">3. </w:t>
      </w:r>
      <w:r w:rsidR="00762572" w:rsidRPr="001F7A27">
        <w:rPr>
          <w:color w:val="000000" w:themeColor="text1"/>
          <w:sz w:val="22"/>
          <w:szCs w:val="22"/>
        </w:rPr>
        <w:t>The rapid relocation of supplies and equipment.</w:t>
      </w: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t xml:space="preserve">4. </w:t>
      </w:r>
      <w:r w:rsidR="00762572" w:rsidRPr="001F7A27">
        <w:rPr>
          <w:color w:val="000000" w:themeColor="text1"/>
          <w:sz w:val="22"/>
          <w:szCs w:val="22"/>
        </w:rPr>
        <w:t>The use of multiple flight routes and landing sites to enhance sustainability and security of</w:t>
      </w:r>
      <w:r w:rsidRPr="001F7A27">
        <w:rPr>
          <w:color w:val="000000" w:themeColor="text1"/>
          <w:sz w:val="22"/>
          <w:szCs w:val="22"/>
        </w:rPr>
        <w:t xml:space="preserve">       </w:t>
      </w:r>
      <w:r w:rsidR="00762572" w:rsidRPr="001F7A27">
        <w:rPr>
          <w:color w:val="000000" w:themeColor="text1"/>
          <w:sz w:val="22"/>
          <w:szCs w:val="22"/>
        </w:rPr>
        <w:t>ground units.</w:t>
      </w: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lastRenderedPageBreak/>
        <w:t xml:space="preserve">5. </w:t>
      </w:r>
      <w:r w:rsidR="00762572" w:rsidRPr="001F7A27">
        <w:rPr>
          <w:color w:val="000000" w:themeColor="text1"/>
          <w:sz w:val="22"/>
          <w:szCs w:val="22"/>
        </w:rPr>
        <w:t>The establishment of multiple landing sites to support the maneuvering unit requirements.</w:t>
      </w: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t xml:space="preserve">6. </w:t>
      </w:r>
      <w:r w:rsidR="00762572" w:rsidRPr="001F7A27">
        <w:rPr>
          <w:color w:val="000000" w:themeColor="text1"/>
          <w:sz w:val="22"/>
          <w:szCs w:val="22"/>
        </w:rPr>
        <w:t>Greater movement flexibility for the ground commander to accomplish the tactical mission.</w:t>
      </w:r>
    </w:p>
    <w:p w:rsidR="00C21118" w:rsidRPr="001F7A27" w:rsidRDefault="00762572" w:rsidP="00762572">
      <w:pPr>
        <w:autoSpaceDE w:val="0"/>
        <w:autoSpaceDN w:val="0"/>
        <w:adjustRightInd w:val="0"/>
        <w:rPr>
          <w:color w:val="000000" w:themeColor="text1"/>
          <w:sz w:val="22"/>
          <w:szCs w:val="22"/>
        </w:rPr>
      </w:pPr>
      <w:r w:rsidRPr="001F7A27">
        <w:rPr>
          <w:color w:val="000000" w:themeColor="text1"/>
          <w:sz w:val="22"/>
          <w:szCs w:val="22"/>
        </w:rPr>
        <w:t xml:space="preserve"> </w:t>
      </w:r>
    </w:p>
    <w:p w:rsidR="00762572" w:rsidRPr="001F7A27" w:rsidRDefault="00762572" w:rsidP="00762572">
      <w:pPr>
        <w:autoSpaceDE w:val="0"/>
        <w:autoSpaceDN w:val="0"/>
        <w:adjustRightInd w:val="0"/>
        <w:rPr>
          <w:color w:val="000000" w:themeColor="text1"/>
          <w:sz w:val="22"/>
          <w:szCs w:val="22"/>
        </w:rPr>
      </w:pPr>
      <w:r w:rsidRPr="001F7A27">
        <w:rPr>
          <w:b/>
          <w:bCs/>
          <w:color w:val="000000" w:themeColor="text1"/>
          <w:sz w:val="22"/>
          <w:szCs w:val="22"/>
          <w:u w:val="single"/>
        </w:rPr>
        <w:t>Limitations:</w:t>
      </w:r>
      <w:r w:rsidRPr="001F7A27">
        <w:rPr>
          <w:b/>
          <w:bCs/>
          <w:color w:val="000000" w:themeColor="text1"/>
          <w:sz w:val="22"/>
          <w:szCs w:val="22"/>
        </w:rPr>
        <w:t xml:space="preserve"> </w:t>
      </w:r>
      <w:r w:rsidRPr="001F7A27">
        <w:rPr>
          <w:color w:val="000000" w:themeColor="text1"/>
          <w:sz w:val="22"/>
          <w:szCs w:val="22"/>
        </w:rPr>
        <w:t>Some limitations of sling load are:</w:t>
      </w:r>
    </w:p>
    <w:p w:rsidR="00C21118" w:rsidRPr="001F7A27" w:rsidRDefault="00C21118" w:rsidP="00762572">
      <w:pPr>
        <w:autoSpaceDE w:val="0"/>
        <w:autoSpaceDN w:val="0"/>
        <w:adjustRightInd w:val="0"/>
        <w:rPr>
          <w:color w:val="000000" w:themeColor="text1"/>
          <w:sz w:val="22"/>
          <w:szCs w:val="22"/>
        </w:rPr>
      </w:pP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t xml:space="preserve">1. </w:t>
      </w:r>
      <w:r w:rsidR="00762572" w:rsidRPr="001F7A27">
        <w:rPr>
          <w:color w:val="000000" w:themeColor="text1"/>
          <w:sz w:val="22"/>
          <w:szCs w:val="22"/>
        </w:rPr>
        <w:t>The weight of the load is restricted to the aircraft’s operating capability.</w:t>
      </w: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t xml:space="preserve">2. </w:t>
      </w:r>
      <w:r w:rsidR="00762572" w:rsidRPr="001F7A27">
        <w:rPr>
          <w:color w:val="000000" w:themeColor="text1"/>
          <w:sz w:val="22"/>
          <w:szCs w:val="22"/>
        </w:rPr>
        <w:t>Load instability during flight may restrict aircraft airspeed or maneuvering capabilities.</w:t>
      </w: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t xml:space="preserve">3. </w:t>
      </w:r>
      <w:r w:rsidR="00762572" w:rsidRPr="001F7A27">
        <w:rPr>
          <w:color w:val="000000" w:themeColor="text1"/>
          <w:sz w:val="22"/>
          <w:szCs w:val="22"/>
        </w:rPr>
        <w:t>Adverse weather and darkness (low visibility) may limit sling load operations.</w:t>
      </w: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t xml:space="preserve">4. </w:t>
      </w:r>
      <w:r w:rsidR="00762572" w:rsidRPr="001F7A27">
        <w:rPr>
          <w:color w:val="000000" w:themeColor="text1"/>
          <w:sz w:val="22"/>
          <w:szCs w:val="22"/>
        </w:rPr>
        <w:t>Atmospheric conditions (pressure, altitude, temperature, and winds) affect the helicopter’s</w:t>
      </w:r>
      <w:r w:rsidRPr="001F7A27">
        <w:rPr>
          <w:color w:val="000000" w:themeColor="text1"/>
          <w:sz w:val="22"/>
          <w:szCs w:val="22"/>
        </w:rPr>
        <w:t xml:space="preserve">     </w:t>
      </w:r>
      <w:r w:rsidR="00762572" w:rsidRPr="001F7A27">
        <w:rPr>
          <w:color w:val="000000" w:themeColor="text1"/>
          <w:sz w:val="22"/>
          <w:szCs w:val="22"/>
        </w:rPr>
        <w:t>lift capacity.</w:t>
      </w:r>
    </w:p>
    <w:p w:rsidR="00762572" w:rsidRPr="001F7A27" w:rsidRDefault="00C21118" w:rsidP="00762572">
      <w:pPr>
        <w:autoSpaceDE w:val="0"/>
        <w:autoSpaceDN w:val="0"/>
        <w:adjustRightInd w:val="0"/>
        <w:rPr>
          <w:color w:val="000000" w:themeColor="text1"/>
          <w:sz w:val="22"/>
          <w:szCs w:val="22"/>
        </w:rPr>
      </w:pPr>
      <w:r w:rsidRPr="001F7A27">
        <w:rPr>
          <w:color w:val="000000" w:themeColor="text1"/>
          <w:sz w:val="22"/>
          <w:szCs w:val="22"/>
        </w:rPr>
        <w:t xml:space="preserve">5. </w:t>
      </w:r>
      <w:r w:rsidR="00762572" w:rsidRPr="001F7A27">
        <w:rPr>
          <w:color w:val="000000" w:themeColor="text1"/>
          <w:sz w:val="22"/>
          <w:szCs w:val="22"/>
        </w:rPr>
        <w:t>A limited number of helicopters are available for sling load missions.</w:t>
      </w:r>
    </w:p>
    <w:p w:rsidR="00C21118" w:rsidRPr="001F7A27" w:rsidRDefault="00C21118" w:rsidP="00C21118">
      <w:pPr>
        <w:autoSpaceDE w:val="0"/>
        <w:autoSpaceDN w:val="0"/>
        <w:adjustRightInd w:val="0"/>
        <w:rPr>
          <w:color w:val="000000" w:themeColor="text1"/>
          <w:sz w:val="22"/>
          <w:szCs w:val="22"/>
        </w:rPr>
      </w:pPr>
      <w:r w:rsidRPr="001F7A27">
        <w:rPr>
          <w:color w:val="000000" w:themeColor="text1"/>
          <w:sz w:val="22"/>
          <w:szCs w:val="22"/>
        </w:rPr>
        <w:t xml:space="preserve">6. </w:t>
      </w:r>
      <w:r w:rsidR="00762572" w:rsidRPr="001F7A27">
        <w:rPr>
          <w:color w:val="000000" w:themeColor="text1"/>
          <w:sz w:val="22"/>
          <w:szCs w:val="22"/>
        </w:rPr>
        <w:t>Landing site surface conditions may restrict helicopter operation. Loose debris, dust, and</w:t>
      </w:r>
      <w:r w:rsidRPr="001F7A27">
        <w:rPr>
          <w:color w:val="000000" w:themeColor="text1"/>
          <w:sz w:val="22"/>
          <w:szCs w:val="22"/>
        </w:rPr>
        <w:t xml:space="preserve">   </w:t>
      </w:r>
      <w:r w:rsidR="00762572" w:rsidRPr="001F7A27">
        <w:rPr>
          <w:color w:val="000000" w:themeColor="text1"/>
          <w:sz w:val="22"/>
          <w:szCs w:val="22"/>
        </w:rPr>
        <w:t>snow are safety hazards that also limit pilot visibility.</w:t>
      </w:r>
    </w:p>
    <w:p w:rsidR="00762572" w:rsidRPr="001F7A27" w:rsidRDefault="00C21118" w:rsidP="00C21118">
      <w:pPr>
        <w:autoSpaceDE w:val="0"/>
        <w:autoSpaceDN w:val="0"/>
        <w:adjustRightInd w:val="0"/>
        <w:rPr>
          <w:color w:val="000000" w:themeColor="text1"/>
          <w:sz w:val="22"/>
          <w:szCs w:val="22"/>
        </w:rPr>
      </w:pPr>
      <w:proofErr w:type="gramStart"/>
      <w:r w:rsidRPr="001F7A27">
        <w:rPr>
          <w:color w:val="000000" w:themeColor="text1"/>
          <w:sz w:val="22"/>
          <w:szCs w:val="22"/>
        </w:rPr>
        <w:t>7.</w:t>
      </w:r>
      <w:r w:rsidR="00762572" w:rsidRPr="001F7A27">
        <w:rPr>
          <w:color w:val="000000" w:themeColor="text1"/>
          <w:sz w:val="22"/>
          <w:szCs w:val="22"/>
        </w:rPr>
        <w:t>Landing</w:t>
      </w:r>
      <w:proofErr w:type="gramEnd"/>
      <w:r w:rsidR="00762572" w:rsidRPr="001F7A27">
        <w:rPr>
          <w:color w:val="000000" w:themeColor="text1"/>
          <w:sz w:val="22"/>
          <w:szCs w:val="22"/>
        </w:rPr>
        <w:t xml:space="preserve"> site size must be increased during</w:t>
      </w:r>
      <w:r w:rsidRPr="001F7A27">
        <w:rPr>
          <w:color w:val="000000" w:themeColor="text1"/>
          <w:sz w:val="22"/>
          <w:szCs w:val="22"/>
        </w:rPr>
        <w:t xml:space="preserve"> the hours of darkness or reduced visibility to     allow the pilot more room to maneuver.</w:t>
      </w:r>
    </w:p>
    <w:p w:rsidR="00A6152D" w:rsidRPr="001F7A27" w:rsidRDefault="00A6152D" w:rsidP="00C21118">
      <w:pPr>
        <w:autoSpaceDE w:val="0"/>
        <w:autoSpaceDN w:val="0"/>
        <w:adjustRightInd w:val="0"/>
        <w:rPr>
          <w:color w:val="000000" w:themeColor="text1"/>
          <w:sz w:val="22"/>
          <w:szCs w:val="22"/>
        </w:rPr>
      </w:pPr>
    </w:p>
    <w:p w:rsidR="000422CB" w:rsidRPr="001F7A27" w:rsidRDefault="001833D7" w:rsidP="00762572">
      <w:pPr>
        <w:autoSpaceDE w:val="0"/>
        <w:autoSpaceDN w:val="0"/>
        <w:adjustRightInd w:val="0"/>
        <w:rPr>
          <w:color w:val="000000" w:themeColor="text1"/>
          <w:sz w:val="22"/>
          <w:szCs w:val="22"/>
        </w:rPr>
      </w:pPr>
      <w:r w:rsidRPr="001F7A27">
        <w:rPr>
          <w:b/>
          <w:color w:val="000000" w:themeColor="text1"/>
          <w:sz w:val="22"/>
        </w:rPr>
        <w:t>RECORD, DA FORM 7382</w:t>
      </w:r>
      <w:r w:rsidR="000422CB" w:rsidRPr="001F7A27">
        <w:rPr>
          <w:b/>
          <w:color w:val="000000" w:themeColor="text1"/>
          <w:sz w:val="22"/>
        </w:rPr>
        <w:t>:</w:t>
      </w:r>
      <w:r w:rsidR="000422CB" w:rsidRPr="001F7A27">
        <w:rPr>
          <w:color w:val="000000" w:themeColor="text1"/>
          <w:sz w:val="22"/>
        </w:rPr>
        <w:t xml:space="preserve">  In order to improve </w:t>
      </w:r>
      <w:r w:rsidR="00C8743B" w:rsidRPr="001F7A27">
        <w:rPr>
          <w:color w:val="000000" w:themeColor="text1"/>
          <w:sz w:val="22"/>
        </w:rPr>
        <w:t>sling load</w:t>
      </w:r>
      <w:r w:rsidR="000422CB" w:rsidRPr="001F7A27">
        <w:rPr>
          <w:color w:val="000000" w:themeColor="text1"/>
          <w:sz w:val="22"/>
        </w:rPr>
        <w:t xml:space="preserve"> safety, the Department of the Army has implemented inspection procedures for </w:t>
      </w:r>
      <w:r w:rsidR="000422CB" w:rsidRPr="001F7A27">
        <w:rPr>
          <w:b/>
          <w:color w:val="000000" w:themeColor="text1"/>
          <w:sz w:val="22"/>
          <w:u w:val="single"/>
        </w:rPr>
        <w:t>ALL ARMY</w:t>
      </w:r>
      <w:r w:rsidR="000422CB" w:rsidRPr="001F7A27">
        <w:rPr>
          <w:color w:val="000000" w:themeColor="text1"/>
          <w:sz w:val="22"/>
        </w:rPr>
        <w:t xml:space="preserve"> equipment being moved by </w:t>
      </w:r>
      <w:r w:rsidR="00C8743B" w:rsidRPr="001F7A27">
        <w:rPr>
          <w:color w:val="000000" w:themeColor="text1"/>
          <w:sz w:val="22"/>
        </w:rPr>
        <w:t>sling load</w:t>
      </w:r>
      <w:r w:rsidR="000422CB" w:rsidRPr="001F7A27">
        <w:rPr>
          <w:color w:val="000000" w:themeColor="text1"/>
          <w:sz w:val="22"/>
        </w:rPr>
        <w:t xml:space="preserve">. All Army loads require an inspection by a qualified inspector prior to the arrival of the supporting aircraft using the </w:t>
      </w:r>
      <w:r w:rsidR="00C8743B" w:rsidRPr="001F7A27">
        <w:rPr>
          <w:color w:val="000000" w:themeColor="text1"/>
          <w:sz w:val="22"/>
        </w:rPr>
        <w:t>Sling load</w:t>
      </w:r>
      <w:r w:rsidR="000422CB" w:rsidRPr="001F7A27">
        <w:rPr>
          <w:color w:val="000000" w:themeColor="text1"/>
          <w:sz w:val="22"/>
        </w:rPr>
        <w:t xml:space="preserve"> I</w:t>
      </w:r>
      <w:r w:rsidRPr="001F7A27">
        <w:rPr>
          <w:color w:val="000000" w:themeColor="text1"/>
          <w:sz w:val="22"/>
        </w:rPr>
        <w:t>nspection Record, DA Form 7382</w:t>
      </w:r>
      <w:r w:rsidR="000422CB" w:rsidRPr="001F7A27">
        <w:rPr>
          <w:color w:val="000000" w:themeColor="text1"/>
          <w:sz w:val="22"/>
        </w:rPr>
        <w:t>.</w:t>
      </w:r>
    </w:p>
    <w:p w:rsidR="000422CB" w:rsidRPr="001F7A27" w:rsidRDefault="000422CB" w:rsidP="000422CB">
      <w:pPr>
        <w:rPr>
          <w:color w:val="000000" w:themeColor="text1"/>
          <w:sz w:val="22"/>
        </w:rPr>
      </w:pPr>
    </w:p>
    <w:p w:rsidR="00C03FEB" w:rsidRPr="001F7A27" w:rsidRDefault="00C03FEB" w:rsidP="00C03FEB">
      <w:pPr>
        <w:ind w:left="720"/>
        <w:rPr>
          <w:color w:val="000000" w:themeColor="text1"/>
          <w:sz w:val="22"/>
        </w:rPr>
      </w:pPr>
    </w:p>
    <w:p w:rsidR="000422CB" w:rsidRPr="001F7A27" w:rsidRDefault="000422CB" w:rsidP="009D0D29">
      <w:pPr>
        <w:numPr>
          <w:ilvl w:val="0"/>
          <w:numId w:val="36"/>
        </w:numPr>
        <w:rPr>
          <w:color w:val="000000" w:themeColor="text1"/>
          <w:sz w:val="22"/>
        </w:rPr>
      </w:pPr>
      <w:r w:rsidRPr="001F7A27">
        <w:rPr>
          <w:b/>
          <w:color w:val="000000" w:themeColor="text1"/>
          <w:sz w:val="22"/>
        </w:rPr>
        <w:t>INSPECTOR QUALIFICATIONS:</w:t>
      </w:r>
      <w:r w:rsidRPr="001F7A27">
        <w:rPr>
          <w:color w:val="000000" w:themeColor="text1"/>
          <w:sz w:val="22"/>
        </w:rPr>
        <w:t xml:space="preserve"> Inspectors must meet the following qualifications:</w:t>
      </w:r>
    </w:p>
    <w:p w:rsidR="000422CB" w:rsidRPr="001F7A27" w:rsidRDefault="000422CB" w:rsidP="000422CB">
      <w:pPr>
        <w:ind w:left="360"/>
        <w:rPr>
          <w:color w:val="000000" w:themeColor="text1"/>
          <w:sz w:val="22"/>
        </w:rPr>
      </w:pPr>
    </w:p>
    <w:p w:rsidR="000422CB" w:rsidRPr="001F7A27" w:rsidRDefault="000422CB" w:rsidP="009D0D29">
      <w:pPr>
        <w:numPr>
          <w:ilvl w:val="0"/>
          <w:numId w:val="40"/>
        </w:numPr>
        <w:rPr>
          <w:color w:val="000000" w:themeColor="text1"/>
          <w:sz w:val="22"/>
        </w:rPr>
      </w:pPr>
      <w:r w:rsidRPr="001F7A27">
        <w:rPr>
          <w:color w:val="000000" w:themeColor="text1"/>
          <w:sz w:val="22"/>
        </w:rPr>
        <w:t xml:space="preserve">Be in the grade of E-4 or above </w:t>
      </w:r>
      <w:r w:rsidRPr="001F7A27">
        <w:rPr>
          <w:b/>
          <w:color w:val="000000" w:themeColor="text1"/>
          <w:sz w:val="22"/>
          <w:u w:val="single"/>
        </w:rPr>
        <w:t>AND</w:t>
      </w:r>
      <w:r w:rsidRPr="001F7A27">
        <w:rPr>
          <w:color w:val="000000" w:themeColor="text1"/>
          <w:sz w:val="22"/>
        </w:rPr>
        <w:t xml:space="preserve"> </w:t>
      </w:r>
    </w:p>
    <w:p w:rsidR="000422CB" w:rsidRPr="001F7A27" w:rsidRDefault="000422CB" w:rsidP="000422CB">
      <w:pPr>
        <w:ind w:left="720"/>
        <w:rPr>
          <w:color w:val="000000" w:themeColor="text1"/>
          <w:sz w:val="22"/>
        </w:rPr>
      </w:pPr>
    </w:p>
    <w:p w:rsidR="000422CB" w:rsidRPr="001F7A27" w:rsidRDefault="000422CB" w:rsidP="009D0D29">
      <w:pPr>
        <w:numPr>
          <w:ilvl w:val="0"/>
          <w:numId w:val="40"/>
        </w:numPr>
        <w:rPr>
          <w:color w:val="000000" w:themeColor="text1"/>
          <w:sz w:val="22"/>
        </w:rPr>
      </w:pPr>
      <w:r w:rsidRPr="001F7A27">
        <w:rPr>
          <w:color w:val="000000" w:themeColor="text1"/>
          <w:sz w:val="22"/>
        </w:rPr>
        <w:t>Be a graduate of one of the following courses:</w:t>
      </w:r>
    </w:p>
    <w:p w:rsidR="000422CB" w:rsidRPr="001F7A27" w:rsidRDefault="000422CB" w:rsidP="000422CB">
      <w:pPr>
        <w:ind w:left="1080"/>
        <w:rPr>
          <w:color w:val="000000" w:themeColor="text1"/>
          <w:sz w:val="22"/>
        </w:rPr>
      </w:pPr>
    </w:p>
    <w:p w:rsidR="000422CB" w:rsidRPr="001F7A27" w:rsidRDefault="000422CB" w:rsidP="009D0D29">
      <w:pPr>
        <w:numPr>
          <w:ilvl w:val="0"/>
          <w:numId w:val="41"/>
        </w:numPr>
        <w:rPr>
          <w:color w:val="000000" w:themeColor="text1"/>
          <w:sz w:val="22"/>
        </w:rPr>
      </w:pPr>
      <w:r w:rsidRPr="001F7A27">
        <w:rPr>
          <w:color w:val="000000" w:themeColor="text1"/>
          <w:sz w:val="22"/>
        </w:rPr>
        <w:t>Pathfinder</w:t>
      </w:r>
    </w:p>
    <w:p w:rsidR="000422CB" w:rsidRPr="001F7A27" w:rsidRDefault="000422CB" w:rsidP="009D0D29">
      <w:pPr>
        <w:numPr>
          <w:ilvl w:val="0"/>
          <w:numId w:val="41"/>
        </w:numPr>
        <w:rPr>
          <w:color w:val="000000" w:themeColor="text1"/>
          <w:sz w:val="22"/>
        </w:rPr>
      </w:pPr>
      <w:r w:rsidRPr="001F7A27">
        <w:rPr>
          <w:color w:val="000000" w:themeColor="text1"/>
          <w:sz w:val="22"/>
        </w:rPr>
        <w:t>Air Assault</w:t>
      </w:r>
    </w:p>
    <w:p w:rsidR="000422CB" w:rsidRPr="001F7A27" w:rsidRDefault="00C8743B" w:rsidP="009D0D29">
      <w:pPr>
        <w:numPr>
          <w:ilvl w:val="0"/>
          <w:numId w:val="41"/>
        </w:numPr>
        <w:rPr>
          <w:color w:val="000000" w:themeColor="text1"/>
          <w:sz w:val="22"/>
        </w:rPr>
      </w:pPr>
      <w:r w:rsidRPr="001F7A27">
        <w:rPr>
          <w:color w:val="000000" w:themeColor="text1"/>
          <w:sz w:val="22"/>
        </w:rPr>
        <w:t>Sling load</w:t>
      </w:r>
      <w:r w:rsidR="000422CB" w:rsidRPr="001F7A27">
        <w:rPr>
          <w:color w:val="000000" w:themeColor="text1"/>
          <w:sz w:val="22"/>
        </w:rPr>
        <w:t xml:space="preserve"> Inspector Certification</w:t>
      </w:r>
    </w:p>
    <w:p w:rsidR="000422CB" w:rsidRPr="001F7A27" w:rsidRDefault="000422CB" w:rsidP="000422CB">
      <w:pPr>
        <w:rPr>
          <w:color w:val="000000" w:themeColor="text1"/>
          <w:sz w:val="22"/>
        </w:rPr>
      </w:pPr>
    </w:p>
    <w:p w:rsidR="000422CB" w:rsidRPr="001F7A27" w:rsidRDefault="000422CB" w:rsidP="009D0D29">
      <w:pPr>
        <w:numPr>
          <w:ilvl w:val="0"/>
          <w:numId w:val="36"/>
        </w:numPr>
        <w:rPr>
          <w:color w:val="000000" w:themeColor="text1"/>
          <w:sz w:val="22"/>
        </w:rPr>
      </w:pPr>
      <w:r w:rsidRPr="001F7A27">
        <w:rPr>
          <w:color w:val="000000" w:themeColor="text1"/>
          <w:sz w:val="22"/>
        </w:rPr>
        <w:t xml:space="preserve">Distribution of the </w:t>
      </w:r>
      <w:r w:rsidR="00C8743B" w:rsidRPr="001F7A27">
        <w:rPr>
          <w:color w:val="000000" w:themeColor="text1"/>
          <w:sz w:val="22"/>
        </w:rPr>
        <w:t>Sling load</w:t>
      </w:r>
      <w:r w:rsidRPr="001F7A27">
        <w:rPr>
          <w:color w:val="000000" w:themeColor="text1"/>
          <w:sz w:val="22"/>
        </w:rPr>
        <w:t xml:space="preserve"> Inspection Record:  The </w:t>
      </w:r>
      <w:r w:rsidR="00C8743B" w:rsidRPr="001F7A27">
        <w:rPr>
          <w:color w:val="000000" w:themeColor="text1"/>
          <w:sz w:val="22"/>
        </w:rPr>
        <w:t>Sling load</w:t>
      </w:r>
      <w:r w:rsidRPr="001F7A27">
        <w:rPr>
          <w:color w:val="000000" w:themeColor="text1"/>
          <w:sz w:val="22"/>
        </w:rPr>
        <w:t xml:space="preserve"> Inspection Record requires three copies to be distributed as follows:</w:t>
      </w:r>
    </w:p>
    <w:p w:rsidR="000422CB" w:rsidRPr="001F7A27" w:rsidRDefault="000422CB" w:rsidP="000422CB">
      <w:pPr>
        <w:ind w:left="360"/>
        <w:rPr>
          <w:color w:val="000000" w:themeColor="text1"/>
          <w:sz w:val="22"/>
        </w:rPr>
      </w:pPr>
    </w:p>
    <w:p w:rsidR="000422CB" w:rsidRPr="001F7A27" w:rsidRDefault="000422CB" w:rsidP="009D0D29">
      <w:pPr>
        <w:numPr>
          <w:ilvl w:val="0"/>
          <w:numId w:val="42"/>
        </w:numPr>
        <w:rPr>
          <w:color w:val="000000" w:themeColor="text1"/>
          <w:sz w:val="22"/>
        </w:rPr>
      </w:pPr>
      <w:r w:rsidRPr="001F7A27">
        <w:rPr>
          <w:color w:val="000000" w:themeColor="text1"/>
          <w:sz w:val="22"/>
        </w:rPr>
        <w:t>One copy - to the supporting aviation unit.</w:t>
      </w:r>
    </w:p>
    <w:p w:rsidR="00136153" w:rsidRPr="001F7A27" w:rsidRDefault="00136153" w:rsidP="00136153">
      <w:pPr>
        <w:rPr>
          <w:color w:val="000000" w:themeColor="text1"/>
          <w:sz w:val="22"/>
        </w:rPr>
      </w:pPr>
    </w:p>
    <w:p w:rsidR="000422CB" w:rsidRPr="001F7A27" w:rsidRDefault="000422CB" w:rsidP="009D0D29">
      <w:pPr>
        <w:numPr>
          <w:ilvl w:val="0"/>
          <w:numId w:val="42"/>
        </w:numPr>
        <w:rPr>
          <w:color w:val="000000" w:themeColor="text1"/>
          <w:sz w:val="22"/>
        </w:rPr>
      </w:pPr>
      <w:r w:rsidRPr="001F7A27">
        <w:rPr>
          <w:color w:val="000000" w:themeColor="text1"/>
          <w:sz w:val="22"/>
        </w:rPr>
        <w:t>One copy - securely taped or tied to the load.</w:t>
      </w:r>
    </w:p>
    <w:p w:rsidR="000422CB" w:rsidRPr="001F7A27" w:rsidRDefault="000422CB" w:rsidP="000422CB">
      <w:pPr>
        <w:ind w:left="720"/>
        <w:rPr>
          <w:color w:val="000000" w:themeColor="text1"/>
          <w:sz w:val="22"/>
        </w:rPr>
      </w:pPr>
    </w:p>
    <w:p w:rsidR="000422CB" w:rsidRPr="001F7A27" w:rsidRDefault="000422CB" w:rsidP="009D0D29">
      <w:pPr>
        <w:numPr>
          <w:ilvl w:val="0"/>
          <w:numId w:val="42"/>
        </w:numPr>
        <w:rPr>
          <w:color w:val="000000" w:themeColor="text1"/>
          <w:sz w:val="22"/>
        </w:rPr>
      </w:pPr>
      <w:r w:rsidRPr="001F7A27">
        <w:rPr>
          <w:color w:val="000000" w:themeColor="text1"/>
          <w:sz w:val="22"/>
        </w:rPr>
        <w:t>One copy - to the supported unit.</w:t>
      </w:r>
    </w:p>
    <w:p w:rsidR="000422CB" w:rsidRPr="001F7A27" w:rsidRDefault="000422CB" w:rsidP="000422CB">
      <w:pPr>
        <w:rPr>
          <w:color w:val="000000" w:themeColor="text1"/>
          <w:sz w:val="22"/>
        </w:rPr>
      </w:pPr>
    </w:p>
    <w:p w:rsidR="000422CB" w:rsidRPr="001F7A27" w:rsidRDefault="000422CB" w:rsidP="000422CB">
      <w:pPr>
        <w:rPr>
          <w:color w:val="000000" w:themeColor="text1"/>
          <w:sz w:val="22"/>
        </w:rPr>
      </w:pPr>
      <w:r w:rsidRPr="001F7A27">
        <w:rPr>
          <w:b/>
          <w:color w:val="000000" w:themeColor="text1"/>
          <w:sz w:val="22"/>
        </w:rPr>
        <w:t xml:space="preserve">   </w:t>
      </w:r>
      <w:r w:rsidR="006F1008" w:rsidRPr="001F7A27">
        <w:rPr>
          <w:color w:val="000000" w:themeColor="text1"/>
          <w:sz w:val="22"/>
        </w:rPr>
        <w:t>REFERENCE: FM 4-20.197</w:t>
      </w:r>
      <w:r w:rsidRPr="001F7A27">
        <w:rPr>
          <w:color w:val="000000" w:themeColor="text1"/>
          <w:sz w:val="22"/>
        </w:rPr>
        <w:t>, APPENDIX I.</w:t>
      </w:r>
    </w:p>
    <w:p w:rsidR="000422CB" w:rsidRPr="001F7A27" w:rsidRDefault="000422CB" w:rsidP="000422CB">
      <w:pPr>
        <w:rPr>
          <w:color w:val="000000" w:themeColor="text1"/>
          <w:sz w:val="22"/>
        </w:rPr>
      </w:pPr>
    </w:p>
    <w:p w:rsidR="0081716B" w:rsidRPr="001F7A27" w:rsidRDefault="000422CB" w:rsidP="00136153">
      <w:pPr>
        <w:pStyle w:val="Caption"/>
        <w:rPr>
          <w:color w:val="000000" w:themeColor="text1"/>
        </w:rPr>
      </w:pPr>
      <w:r w:rsidRPr="001F7A27">
        <w:rPr>
          <w:color w:val="000000" w:themeColor="text1"/>
          <w:sz w:val="22"/>
        </w:rPr>
        <w:t>*NOTE:</w:t>
      </w:r>
      <w:r w:rsidRPr="001F7A27">
        <w:rPr>
          <w:b w:val="0"/>
          <w:color w:val="000000" w:themeColor="text1"/>
          <w:sz w:val="22"/>
        </w:rPr>
        <w:t xml:space="preserve"> The </w:t>
      </w:r>
      <w:r w:rsidR="00C8743B" w:rsidRPr="001F7A27">
        <w:rPr>
          <w:b w:val="0"/>
          <w:color w:val="000000" w:themeColor="text1"/>
          <w:sz w:val="22"/>
        </w:rPr>
        <w:t>Sling load</w:t>
      </w:r>
      <w:r w:rsidRPr="001F7A27">
        <w:rPr>
          <w:b w:val="0"/>
          <w:color w:val="000000" w:themeColor="text1"/>
          <w:sz w:val="22"/>
        </w:rPr>
        <w:t xml:space="preserve"> I</w:t>
      </w:r>
      <w:r w:rsidR="001833D7" w:rsidRPr="001F7A27">
        <w:rPr>
          <w:b w:val="0"/>
          <w:color w:val="000000" w:themeColor="text1"/>
          <w:sz w:val="22"/>
        </w:rPr>
        <w:t>nspection Record, DA Form 7382</w:t>
      </w:r>
      <w:r w:rsidRPr="001F7A27">
        <w:rPr>
          <w:b w:val="0"/>
          <w:color w:val="000000" w:themeColor="text1"/>
          <w:sz w:val="22"/>
        </w:rPr>
        <w:t xml:space="preserve"> may be reproduced locally pending distribution.</w:t>
      </w:r>
    </w:p>
    <w:p w:rsidR="002535B5" w:rsidRPr="001F7A27" w:rsidRDefault="002535B5" w:rsidP="000422CB">
      <w:pPr>
        <w:rPr>
          <w:color w:val="000000" w:themeColor="text1"/>
        </w:rPr>
      </w:pPr>
    </w:p>
    <w:p w:rsidR="00C03FEB" w:rsidRPr="001F7A27" w:rsidRDefault="00C03FEB" w:rsidP="000422CB">
      <w:pPr>
        <w:rPr>
          <w:color w:val="000000" w:themeColor="text1"/>
        </w:rPr>
      </w:pPr>
    </w:p>
    <w:p w:rsidR="00C03FEB" w:rsidRPr="001F7A27" w:rsidRDefault="00C03FEB" w:rsidP="000422CB">
      <w:pPr>
        <w:rPr>
          <w:color w:val="000000" w:themeColor="text1"/>
        </w:rPr>
      </w:pPr>
    </w:p>
    <w:p w:rsidR="00762572" w:rsidRPr="001F7A27" w:rsidRDefault="00762572" w:rsidP="000422CB">
      <w:pPr>
        <w:rPr>
          <w:color w:val="000000" w:themeColor="text1"/>
        </w:rPr>
      </w:pPr>
    </w:p>
    <w:p w:rsidR="00C03FEB" w:rsidRPr="001F7A27" w:rsidRDefault="00C03FEB" w:rsidP="000422CB">
      <w:pPr>
        <w:rPr>
          <w:color w:val="000000" w:themeColor="text1"/>
        </w:rPr>
      </w:pPr>
    </w:p>
    <w:p w:rsidR="00FC5B76" w:rsidRPr="001F7A27" w:rsidRDefault="00FC5B76" w:rsidP="000422CB">
      <w:pPr>
        <w:rPr>
          <w:color w:val="000000" w:themeColor="text1"/>
        </w:rPr>
      </w:pPr>
    </w:p>
    <w:p w:rsidR="00FC5B76" w:rsidRPr="001F7A27" w:rsidRDefault="00FC5B76" w:rsidP="000422CB">
      <w:pPr>
        <w:rPr>
          <w:color w:val="000000" w:themeColor="text1"/>
        </w:rPr>
      </w:pPr>
    </w:p>
    <w:p w:rsidR="00FC5B76" w:rsidRPr="001F7A27" w:rsidRDefault="00FC5B76" w:rsidP="000422CB">
      <w:pPr>
        <w:rPr>
          <w:color w:val="000000" w:themeColor="text1"/>
        </w:rPr>
      </w:pPr>
    </w:p>
    <w:p w:rsidR="00FC5B76" w:rsidRPr="001F7A27" w:rsidRDefault="00FC5B76" w:rsidP="000422CB">
      <w:pPr>
        <w:rPr>
          <w:color w:val="000000" w:themeColor="text1"/>
        </w:rPr>
      </w:pPr>
    </w:p>
    <w:tbl>
      <w:tblPr>
        <w:tblW w:w="7382" w:type="dxa"/>
        <w:jc w:val="center"/>
        <w:tblInd w:w="112" w:type="dxa"/>
        <w:tblBorders>
          <w:top w:val="single" w:sz="6" w:space="0" w:color="auto"/>
          <w:left w:val="single" w:sz="6" w:space="0" w:color="auto"/>
          <w:bottom w:val="single" w:sz="6" w:space="0" w:color="auto"/>
          <w:right w:val="single" w:sz="6" w:space="0" w:color="auto"/>
        </w:tblBorders>
        <w:tblLayout w:type="fixed"/>
        <w:tblLook w:val="0000"/>
      </w:tblPr>
      <w:tblGrid>
        <w:gridCol w:w="2395"/>
        <w:gridCol w:w="644"/>
        <w:gridCol w:w="1536"/>
        <w:gridCol w:w="739"/>
        <w:gridCol w:w="735"/>
        <w:gridCol w:w="209"/>
        <w:gridCol w:w="1124"/>
      </w:tblGrid>
      <w:tr w:rsidR="002535B5" w:rsidRPr="001F7A27" w:rsidTr="00136153">
        <w:trPr>
          <w:trHeight w:val="303"/>
          <w:jc w:val="center"/>
        </w:trPr>
        <w:tc>
          <w:tcPr>
            <w:tcW w:w="7382" w:type="dxa"/>
            <w:gridSpan w:val="7"/>
            <w:tcBorders>
              <w:top w:val="single" w:sz="24" w:space="0" w:color="auto"/>
              <w:left w:val="single" w:sz="24" w:space="0" w:color="auto"/>
              <w:bottom w:val="nil"/>
              <w:right w:val="single" w:sz="24" w:space="0" w:color="auto"/>
            </w:tcBorders>
          </w:tcPr>
          <w:p w:rsidR="002535B5" w:rsidRPr="001F7A27" w:rsidRDefault="002535B5" w:rsidP="00AC498C">
            <w:pPr>
              <w:pStyle w:val="Heading1"/>
              <w:rPr>
                <w:bCs/>
                <w:color w:val="000000" w:themeColor="text1"/>
                <w:sz w:val="14"/>
                <w:szCs w:val="14"/>
              </w:rPr>
            </w:pPr>
            <w:r w:rsidRPr="001F7A27">
              <w:rPr>
                <w:bCs/>
                <w:color w:val="000000" w:themeColor="text1"/>
                <w:sz w:val="14"/>
                <w:szCs w:val="14"/>
              </w:rPr>
              <w:t>SLING LOAD INSPECTION RECORD</w:t>
            </w:r>
          </w:p>
          <w:p w:rsidR="002535B5" w:rsidRPr="001F7A27" w:rsidRDefault="002535B5" w:rsidP="00AC498C">
            <w:pPr>
              <w:jc w:val="center"/>
              <w:rPr>
                <w:b/>
                <w:bCs/>
                <w:color w:val="000000" w:themeColor="text1"/>
                <w:sz w:val="14"/>
                <w:szCs w:val="14"/>
              </w:rPr>
            </w:pPr>
            <w:r w:rsidRPr="001F7A27">
              <w:rPr>
                <w:b/>
                <w:bCs/>
                <w:color w:val="000000" w:themeColor="text1"/>
                <w:sz w:val="14"/>
                <w:szCs w:val="14"/>
              </w:rPr>
              <w:t>For use of this form, see FM 4-20.197; the proponent agency is TRADOC</w:t>
            </w:r>
          </w:p>
        </w:tc>
      </w:tr>
      <w:tr w:rsidR="002535B5" w:rsidRPr="001F7A27" w:rsidTr="00136153">
        <w:trPr>
          <w:trHeight w:val="440"/>
          <w:jc w:val="center"/>
        </w:trPr>
        <w:tc>
          <w:tcPr>
            <w:tcW w:w="2395" w:type="dxa"/>
            <w:tcBorders>
              <w:top w:val="single" w:sz="12" w:space="0" w:color="auto"/>
              <w:left w:val="single" w:sz="24" w:space="0" w:color="auto"/>
              <w:bottom w:val="single" w:sz="12" w:space="0" w:color="auto"/>
              <w:right w:val="single" w:sz="6" w:space="0" w:color="auto"/>
            </w:tcBorders>
          </w:tcPr>
          <w:p w:rsidR="002535B5" w:rsidRPr="001F7A27" w:rsidRDefault="002535B5" w:rsidP="00AC498C">
            <w:pPr>
              <w:rPr>
                <w:b/>
                <w:bCs/>
                <w:color w:val="000000" w:themeColor="text1"/>
                <w:sz w:val="14"/>
                <w:szCs w:val="14"/>
              </w:rPr>
            </w:pPr>
            <w:r w:rsidRPr="001F7A27">
              <w:rPr>
                <w:b/>
                <w:bCs/>
                <w:color w:val="000000" w:themeColor="text1"/>
                <w:sz w:val="14"/>
                <w:szCs w:val="14"/>
              </w:rPr>
              <w:t>1.  SUPPORTED UNIT</w:t>
            </w:r>
          </w:p>
        </w:tc>
        <w:tc>
          <w:tcPr>
            <w:tcW w:w="3654" w:type="dxa"/>
            <w:gridSpan w:val="4"/>
            <w:tcBorders>
              <w:top w:val="single" w:sz="12" w:space="0" w:color="auto"/>
              <w:left w:val="single" w:sz="6" w:space="0" w:color="auto"/>
              <w:bottom w:val="single" w:sz="12" w:space="0" w:color="auto"/>
              <w:right w:val="single" w:sz="6" w:space="0" w:color="auto"/>
            </w:tcBorders>
          </w:tcPr>
          <w:p w:rsidR="002535B5" w:rsidRPr="001F7A27" w:rsidRDefault="002535B5" w:rsidP="00AC498C">
            <w:pPr>
              <w:rPr>
                <w:b/>
                <w:bCs/>
                <w:color w:val="000000" w:themeColor="text1"/>
                <w:sz w:val="14"/>
                <w:szCs w:val="14"/>
              </w:rPr>
            </w:pPr>
            <w:r w:rsidRPr="001F7A27">
              <w:rPr>
                <w:b/>
                <w:bCs/>
                <w:color w:val="000000" w:themeColor="text1"/>
                <w:sz w:val="14"/>
                <w:szCs w:val="14"/>
              </w:rPr>
              <w:t>2. ITEM DESCRIPTION AND SERIAL/BUMPER NO.</w:t>
            </w:r>
          </w:p>
        </w:tc>
        <w:tc>
          <w:tcPr>
            <w:tcW w:w="1333" w:type="dxa"/>
            <w:gridSpan w:val="2"/>
            <w:tcBorders>
              <w:top w:val="single" w:sz="12" w:space="0" w:color="auto"/>
              <w:left w:val="single" w:sz="6" w:space="0" w:color="auto"/>
              <w:bottom w:val="single" w:sz="12" w:space="0" w:color="auto"/>
              <w:right w:val="single" w:sz="24" w:space="0" w:color="auto"/>
            </w:tcBorders>
          </w:tcPr>
          <w:p w:rsidR="002535B5" w:rsidRPr="001F7A27" w:rsidRDefault="002535B5" w:rsidP="00AC498C">
            <w:pPr>
              <w:rPr>
                <w:b/>
                <w:bCs/>
                <w:color w:val="000000" w:themeColor="text1"/>
                <w:sz w:val="14"/>
                <w:szCs w:val="14"/>
              </w:rPr>
            </w:pPr>
            <w:r w:rsidRPr="001F7A27">
              <w:rPr>
                <w:b/>
                <w:bCs/>
                <w:color w:val="000000" w:themeColor="text1"/>
                <w:sz w:val="14"/>
                <w:szCs w:val="14"/>
              </w:rPr>
              <w:t>3.  WEIGHT</w:t>
            </w:r>
          </w:p>
          <w:p w:rsidR="002535B5" w:rsidRPr="001F7A27" w:rsidRDefault="002535B5" w:rsidP="00AC498C">
            <w:pPr>
              <w:rPr>
                <w:b/>
                <w:bCs/>
                <w:color w:val="000000" w:themeColor="text1"/>
                <w:sz w:val="14"/>
                <w:szCs w:val="14"/>
              </w:rPr>
            </w:pPr>
          </w:p>
          <w:p w:rsidR="002535B5" w:rsidRPr="001F7A27" w:rsidRDefault="002535B5" w:rsidP="00AC498C">
            <w:pPr>
              <w:rPr>
                <w:b/>
                <w:bCs/>
                <w:color w:val="000000" w:themeColor="text1"/>
                <w:sz w:val="14"/>
                <w:szCs w:val="14"/>
              </w:rPr>
            </w:pPr>
          </w:p>
        </w:tc>
      </w:tr>
      <w:tr w:rsidR="002535B5" w:rsidRPr="001F7A27" w:rsidTr="00136153">
        <w:trPr>
          <w:trHeight w:val="440"/>
          <w:jc w:val="center"/>
        </w:trPr>
        <w:tc>
          <w:tcPr>
            <w:tcW w:w="2395" w:type="dxa"/>
            <w:tcBorders>
              <w:top w:val="single" w:sz="12" w:space="0" w:color="auto"/>
              <w:left w:val="single" w:sz="24" w:space="0" w:color="auto"/>
              <w:bottom w:val="single" w:sz="12" w:space="0" w:color="auto"/>
              <w:right w:val="single" w:sz="6" w:space="0" w:color="auto"/>
            </w:tcBorders>
          </w:tcPr>
          <w:p w:rsidR="002535B5" w:rsidRPr="001F7A27" w:rsidRDefault="002535B5" w:rsidP="00AC498C">
            <w:pPr>
              <w:rPr>
                <w:b/>
                <w:bCs/>
                <w:color w:val="000000" w:themeColor="text1"/>
                <w:sz w:val="14"/>
                <w:szCs w:val="14"/>
              </w:rPr>
            </w:pPr>
            <w:r w:rsidRPr="001F7A27">
              <w:rPr>
                <w:b/>
                <w:bCs/>
                <w:color w:val="000000" w:themeColor="text1"/>
                <w:sz w:val="14"/>
                <w:szCs w:val="14"/>
              </w:rPr>
              <w:t>4. SUPPORTING AVIATION UNIT</w:t>
            </w:r>
          </w:p>
        </w:tc>
        <w:tc>
          <w:tcPr>
            <w:tcW w:w="2180" w:type="dxa"/>
            <w:gridSpan w:val="2"/>
            <w:tcBorders>
              <w:top w:val="single" w:sz="12" w:space="0" w:color="auto"/>
              <w:left w:val="single" w:sz="6" w:space="0" w:color="auto"/>
              <w:bottom w:val="single" w:sz="12" w:space="0" w:color="auto"/>
              <w:right w:val="single" w:sz="6" w:space="0" w:color="auto"/>
            </w:tcBorders>
          </w:tcPr>
          <w:p w:rsidR="002535B5" w:rsidRPr="001F7A27" w:rsidRDefault="002535B5" w:rsidP="00AC498C">
            <w:pPr>
              <w:rPr>
                <w:b/>
                <w:bCs/>
                <w:color w:val="000000" w:themeColor="text1"/>
                <w:sz w:val="14"/>
                <w:szCs w:val="14"/>
              </w:rPr>
            </w:pPr>
            <w:r w:rsidRPr="001F7A27">
              <w:rPr>
                <w:b/>
                <w:bCs/>
                <w:color w:val="000000" w:themeColor="text1"/>
                <w:sz w:val="14"/>
                <w:szCs w:val="14"/>
              </w:rPr>
              <w:t>5. TYPE AIRCRAFT</w:t>
            </w:r>
          </w:p>
        </w:tc>
        <w:tc>
          <w:tcPr>
            <w:tcW w:w="2807" w:type="dxa"/>
            <w:gridSpan w:val="4"/>
            <w:tcBorders>
              <w:top w:val="single" w:sz="12" w:space="0" w:color="auto"/>
              <w:left w:val="single" w:sz="6" w:space="0" w:color="auto"/>
              <w:bottom w:val="single" w:sz="12" w:space="0" w:color="auto"/>
              <w:right w:val="single" w:sz="24" w:space="0" w:color="auto"/>
            </w:tcBorders>
          </w:tcPr>
          <w:p w:rsidR="002535B5" w:rsidRPr="001F7A27" w:rsidRDefault="002535B5" w:rsidP="00AC498C">
            <w:pPr>
              <w:rPr>
                <w:b/>
                <w:bCs/>
                <w:color w:val="000000" w:themeColor="text1"/>
                <w:sz w:val="14"/>
                <w:szCs w:val="14"/>
              </w:rPr>
            </w:pPr>
            <w:r w:rsidRPr="001F7A27">
              <w:rPr>
                <w:b/>
                <w:bCs/>
                <w:color w:val="000000" w:themeColor="text1"/>
                <w:sz w:val="14"/>
                <w:szCs w:val="14"/>
              </w:rPr>
              <w:t>6.  RIGGED IAW FM NO</w:t>
            </w:r>
          </w:p>
          <w:p w:rsidR="002535B5" w:rsidRPr="001F7A27" w:rsidRDefault="002535B5" w:rsidP="00AC498C">
            <w:pPr>
              <w:rPr>
                <w:b/>
                <w:bCs/>
                <w:color w:val="000000" w:themeColor="text1"/>
                <w:sz w:val="14"/>
                <w:szCs w:val="14"/>
              </w:rPr>
            </w:pPr>
          </w:p>
          <w:p w:rsidR="002535B5" w:rsidRPr="001F7A27" w:rsidRDefault="002535B5" w:rsidP="00AC498C">
            <w:pPr>
              <w:rPr>
                <w:b/>
                <w:bCs/>
                <w:color w:val="000000" w:themeColor="text1"/>
                <w:sz w:val="14"/>
                <w:szCs w:val="14"/>
              </w:rPr>
            </w:pPr>
          </w:p>
        </w:tc>
      </w:tr>
      <w:tr w:rsidR="002535B5" w:rsidRPr="001F7A27" w:rsidTr="00136153">
        <w:trPr>
          <w:trHeight w:val="440"/>
          <w:jc w:val="center"/>
        </w:trPr>
        <w:tc>
          <w:tcPr>
            <w:tcW w:w="7382" w:type="dxa"/>
            <w:gridSpan w:val="7"/>
            <w:tcBorders>
              <w:top w:val="single" w:sz="12" w:space="0" w:color="auto"/>
              <w:left w:val="single" w:sz="24" w:space="0" w:color="auto"/>
              <w:bottom w:val="single" w:sz="12" w:space="0" w:color="auto"/>
              <w:right w:val="single" w:sz="24" w:space="0" w:color="auto"/>
            </w:tcBorders>
          </w:tcPr>
          <w:p w:rsidR="002535B5" w:rsidRPr="001F7A27" w:rsidRDefault="002535B5" w:rsidP="00AC498C">
            <w:pPr>
              <w:rPr>
                <w:b/>
                <w:bCs/>
                <w:color w:val="000000" w:themeColor="text1"/>
                <w:sz w:val="14"/>
                <w:szCs w:val="14"/>
              </w:rPr>
            </w:pPr>
            <w:r w:rsidRPr="001F7A27">
              <w:rPr>
                <w:b/>
                <w:bCs/>
                <w:color w:val="000000" w:themeColor="text1"/>
                <w:sz w:val="14"/>
                <w:szCs w:val="14"/>
              </w:rPr>
              <w:t xml:space="preserve"> INITIAL ONLY  ITEMS  APPLICABLE TO                                                                                                                 LOAD                        ITEM</w:t>
            </w:r>
          </w:p>
          <w:p w:rsidR="002535B5" w:rsidRPr="001F7A27" w:rsidRDefault="002535B5" w:rsidP="00AC498C">
            <w:pPr>
              <w:rPr>
                <w:b/>
                <w:bCs/>
                <w:color w:val="000000" w:themeColor="text1"/>
                <w:sz w:val="14"/>
                <w:szCs w:val="14"/>
              </w:rPr>
            </w:pPr>
            <w:r w:rsidRPr="001F7A27">
              <w:rPr>
                <w:b/>
                <w:bCs/>
                <w:color w:val="000000" w:themeColor="text1"/>
                <w:sz w:val="14"/>
                <w:szCs w:val="14"/>
              </w:rPr>
              <w:t xml:space="preserve">        YOUR SPECIFIC LOAD                                                                                                                                           RIGGED                INSPECTED</w:t>
            </w:r>
          </w:p>
          <w:p w:rsidR="002535B5" w:rsidRPr="001F7A27" w:rsidRDefault="002535B5" w:rsidP="00AC498C">
            <w:pPr>
              <w:rPr>
                <w:b/>
                <w:bCs/>
                <w:color w:val="000000" w:themeColor="text1"/>
                <w:sz w:val="14"/>
                <w:szCs w:val="14"/>
              </w:rPr>
            </w:pPr>
            <w:r w:rsidRPr="001F7A27">
              <w:rPr>
                <w:b/>
                <w:bCs/>
                <w:color w:val="000000" w:themeColor="text1"/>
                <w:sz w:val="14"/>
                <w:szCs w:val="14"/>
              </w:rPr>
              <w:t xml:space="preserve">                                                                                                                                                                                                     BY                            BY</w:t>
            </w:r>
          </w:p>
        </w:tc>
      </w:tr>
      <w:tr w:rsidR="002535B5" w:rsidRPr="001F7A27" w:rsidTr="00626FF9">
        <w:trPr>
          <w:trHeight w:val="137"/>
          <w:jc w:val="center"/>
        </w:trPr>
        <w:tc>
          <w:tcPr>
            <w:tcW w:w="5314" w:type="dxa"/>
            <w:gridSpan w:val="4"/>
            <w:tcBorders>
              <w:top w:val="single" w:sz="12" w:space="0" w:color="auto"/>
              <w:left w:val="single" w:sz="24" w:space="0" w:color="auto"/>
              <w:bottom w:val="single" w:sz="12" w:space="0" w:color="auto"/>
              <w:right w:val="single" w:sz="6" w:space="0" w:color="auto"/>
            </w:tcBorders>
            <w:shd w:val="pct20" w:color="auto" w:fill="auto"/>
          </w:tcPr>
          <w:p w:rsidR="002535B5" w:rsidRPr="001F7A27" w:rsidRDefault="002535B5" w:rsidP="00AC498C">
            <w:pPr>
              <w:rPr>
                <w:b/>
                <w:bCs/>
                <w:color w:val="000000" w:themeColor="text1"/>
                <w:sz w:val="14"/>
                <w:szCs w:val="14"/>
              </w:rPr>
            </w:pPr>
            <w:r w:rsidRPr="001F7A27">
              <w:rPr>
                <w:b/>
                <w:bCs/>
                <w:color w:val="000000" w:themeColor="text1"/>
                <w:sz w:val="14"/>
                <w:szCs w:val="14"/>
              </w:rPr>
              <w:t>7. VEHICLE OR LOAD</w:t>
            </w:r>
          </w:p>
        </w:tc>
        <w:tc>
          <w:tcPr>
            <w:tcW w:w="944" w:type="dxa"/>
            <w:gridSpan w:val="2"/>
            <w:tcBorders>
              <w:top w:val="single" w:sz="12" w:space="0" w:color="auto"/>
              <w:left w:val="single" w:sz="12" w:space="0" w:color="auto"/>
              <w:bottom w:val="single" w:sz="12" w:space="0" w:color="auto"/>
              <w:right w:val="single" w:sz="6" w:space="0" w:color="auto"/>
            </w:tcBorders>
            <w:shd w:val="pct25" w:color="auto" w:fill="auto"/>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shd w:val="pct25" w:color="auto" w:fill="auto"/>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nil"/>
              <w:left w:val="single" w:sz="24" w:space="0" w:color="auto"/>
              <w:bottom w:val="single" w:sz="12" w:space="0" w:color="auto"/>
              <w:right w:val="single" w:sz="6" w:space="0" w:color="auto"/>
            </w:tcBorders>
          </w:tcPr>
          <w:p w:rsidR="002535B5" w:rsidRPr="001F7A27" w:rsidRDefault="002535B5" w:rsidP="00AC498C">
            <w:pPr>
              <w:rPr>
                <w:b/>
                <w:bCs/>
                <w:color w:val="000000" w:themeColor="text1"/>
                <w:sz w:val="14"/>
                <w:szCs w:val="14"/>
              </w:rPr>
            </w:pPr>
            <w:r w:rsidRPr="001F7A27">
              <w:rPr>
                <w:b/>
                <w:bCs/>
                <w:color w:val="000000" w:themeColor="text1"/>
                <w:sz w:val="14"/>
                <w:szCs w:val="14"/>
              </w:rPr>
              <w:t>A. CORRECTLY POSITIONED</w:t>
            </w:r>
          </w:p>
        </w:tc>
        <w:tc>
          <w:tcPr>
            <w:tcW w:w="944" w:type="dxa"/>
            <w:gridSpan w:val="2"/>
            <w:tcBorders>
              <w:top w:val="nil"/>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nil"/>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rPr>
                <w:b/>
                <w:bCs/>
                <w:color w:val="000000" w:themeColor="text1"/>
                <w:sz w:val="14"/>
                <w:szCs w:val="14"/>
              </w:rPr>
            </w:pPr>
            <w:r w:rsidRPr="001F7A27">
              <w:rPr>
                <w:b/>
                <w:bCs/>
                <w:color w:val="000000" w:themeColor="text1"/>
                <w:sz w:val="14"/>
                <w:szCs w:val="14"/>
              </w:rPr>
              <w:t>B. EMERGENCY BRAKE SERVICEABLE AND SET</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37"/>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C. FUEL LEVEL NOT TO EXCEED 3/4 TANK</w:t>
            </w:r>
          </w:p>
        </w:tc>
        <w:tc>
          <w:tcPr>
            <w:tcW w:w="944" w:type="dxa"/>
            <w:gridSpan w:val="2"/>
            <w:tcBorders>
              <w:top w:val="single" w:sz="12" w:space="0" w:color="auto"/>
              <w:left w:val="single" w:sz="12" w:space="0" w:color="auto"/>
              <w:bottom w:val="nil"/>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nil"/>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nil"/>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 xml:space="preserve">D. PREPARED AND PADDED IAW THE APPROPRIATE FM </w:t>
            </w:r>
          </w:p>
        </w:tc>
        <w:tc>
          <w:tcPr>
            <w:tcW w:w="944" w:type="dxa"/>
            <w:gridSpan w:val="2"/>
            <w:tcBorders>
              <w:top w:val="single" w:sz="12" w:space="0" w:color="auto"/>
              <w:left w:val="single" w:sz="12" w:space="0" w:color="auto"/>
              <w:bottom w:val="nil"/>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nil"/>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shd w:val="pct20" w:color="auto" w:fill="auto"/>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8. SLING SET</w:t>
            </w:r>
          </w:p>
        </w:tc>
        <w:tc>
          <w:tcPr>
            <w:tcW w:w="944" w:type="dxa"/>
            <w:gridSpan w:val="2"/>
            <w:tcBorders>
              <w:top w:val="single" w:sz="12" w:space="0" w:color="auto"/>
              <w:left w:val="single" w:sz="12" w:space="0" w:color="auto"/>
              <w:bottom w:val="single" w:sz="12" w:space="0" w:color="auto"/>
              <w:right w:val="single" w:sz="6" w:space="0" w:color="auto"/>
            </w:tcBorders>
            <w:shd w:val="pct25" w:color="auto" w:fill="auto"/>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shd w:val="pct25" w:color="auto" w:fill="auto"/>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A. CORRECT NUMBER AND SIZE (10K OR 25K)</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nil"/>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37"/>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B. INSPECTED FOR SERVICEABILITY IAW FM 4-20.197</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shd w:val="pct25" w:color="auto" w:fill="auto"/>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C. SLING LEGS PROPERLY ROUTED AND ATTACHED TO LIFT POINTS</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D. CORRECT LINK COUNT FRONT AND REAR      F-             R-</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E.  CHAIN SECURED IN GRAB LINK</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37"/>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F. EXCESS CHAIN TIED OR TAPED (10 LINKS OR MORE)</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 xml:space="preserve">G. BREAKAWAY TIES INSTALLED </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H. APEX ATTACHED</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37"/>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 xml:space="preserve">I.  APEX SPACER INSTALLED </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nil"/>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 xml:space="preserve">J. REACH PENDANT INSTALLED </w:t>
            </w:r>
          </w:p>
        </w:tc>
        <w:tc>
          <w:tcPr>
            <w:tcW w:w="944" w:type="dxa"/>
            <w:gridSpan w:val="2"/>
            <w:tcBorders>
              <w:top w:val="single" w:sz="12" w:space="0" w:color="auto"/>
              <w:left w:val="single" w:sz="12" w:space="0" w:color="auto"/>
              <w:bottom w:val="nil"/>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nil"/>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shd w:val="pct20" w:color="auto" w:fill="auto"/>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9. A-22 CARGO BAG</w:t>
            </w:r>
          </w:p>
        </w:tc>
        <w:tc>
          <w:tcPr>
            <w:tcW w:w="944" w:type="dxa"/>
            <w:gridSpan w:val="2"/>
            <w:tcBorders>
              <w:top w:val="single" w:sz="12" w:space="0" w:color="auto"/>
              <w:left w:val="single" w:sz="12" w:space="0" w:color="auto"/>
              <w:bottom w:val="single" w:sz="12" w:space="0" w:color="auto"/>
              <w:right w:val="single" w:sz="6" w:space="0" w:color="auto"/>
            </w:tcBorders>
            <w:shd w:val="pct25" w:color="auto" w:fill="auto"/>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nil"/>
              <w:right w:val="single" w:sz="24" w:space="0" w:color="auto"/>
            </w:tcBorders>
            <w:shd w:val="pct25" w:color="auto" w:fill="auto"/>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A. INSPECTED FOR SERVICEABILITY IAW FM 4-20.197</w:t>
            </w:r>
          </w:p>
        </w:tc>
        <w:tc>
          <w:tcPr>
            <w:tcW w:w="944" w:type="dxa"/>
            <w:gridSpan w:val="2"/>
            <w:tcBorders>
              <w:top w:val="nil"/>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shd w:val="pct25" w:color="auto" w:fill="auto"/>
          </w:tcPr>
          <w:p w:rsidR="002535B5" w:rsidRPr="001F7A27" w:rsidRDefault="002535B5" w:rsidP="00AC498C">
            <w:pPr>
              <w:jc w:val="center"/>
              <w:rPr>
                <w:b/>
                <w:bCs/>
                <w:color w:val="000000" w:themeColor="text1"/>
                <w:sz w:val="14"/>
                <w:szCs w:val="14"/>
              </w:rPr>
            </w:pPr>
          </w:p>
        </w:tc>
      </w:tr>
      <w:tr w:rsidR="002535B5" w:rsidRPr="001F7A27" w:rsidTr="00626FF9">
        <w:trPr>
          <w:trHeight w:val="137"/>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B. RIGGED IAW FM 4-20.197</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C. SUSPENSION WEBS ATTACHED TO CONTAINER AND TAPED</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D. CLEVIS BOLT THROUGH SUSPENSION WEB D-RINGS (4 EACH)</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nil"/>
              <w:right w:val="single" w:sz="6" w:space="0" w:color="auto"/>
            </w:tcBorders>
            <w:shd w:val="pct20" w:color="auto" w:fill="auto"/>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10. CARGO NETS</w:t>
            </w:r>
          </w:p>
        </w:tc>
        <w:tc>
          <w:tcPr>
            <w:tcW w:w="944" w:type="dxa"/>
            <w:gridSpan w:val="2"/>
            <w:tcBorders>
              <w:top w:val="single" w:sz="12" w:space="0" w:color="auto"/>
              <w:left w:val="single" w:sz="12" w:space="0" w:color="auto"/>
              <w:bottom w:val="single" w:sz="12" w:space="0" w:color="auto"/>
              <w:right w:val="single" w:sz="6" w:space="0" w:color="auto"/>
            </w:tcBorders>
            <w:shd w:val="pct25" w:color="auto" w:fill="auto"/>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shd w:val="pct25" w:color="auto" w:fill="auto"/>
          </w:tcPr>
          <w:p w:rsidR="002535B5" w:rsidRPr="001F7A27" w:rsidRDefault="002535B5" w:rsidP="00AC498C">
            <w:pPr>
              <w:jc w:val="center"/>
              <w:rPr>
                <w:b/>
                <w:bCs/>
                <w:color w:val="000000" w:themeColor="text1"/>
                <w:sz w:val="14"/>
                <w:szCs w:val="14"/>
              </w:rPr>
            </w:pPr>
          </w:p>
        </w:tc>
      </w:tr>
      <w:tr w:rsidR="002535B5" w:rsidRPr="001F7A27" w:rsidTr="00626FF9">
        <w:trPr>
          <w:trHeight w:val="137"/>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A. CORRECT SIZE (5K OR 10K)</w:t>
            </w:r>
          </w:p>
        </w:tc>
        <w:tc>
          <w:tcPr>
            <w:tcW w:w="944" w:type="dxa"/>
            <w:gridSpan w:val="2"/>
            <w:tcBorders>
              <w:top w:val="nil"/>
              <w:left w:val="single" w:sz="6"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nil"/>
              <w:left w:val="single" w:sz="6" w:space="0" w:color="auto"/>
              <w:bottom w:val="nil"/>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nil"/>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B. INSPECTED FOR SERVICEABILITY IAW FM 4-20.197</w:t>
            </w:r>
          </w:p>
        </w:tc>
        <w:tc>
          <w:tcPr>
            <w:tcW w:w="944" w:type="dxa"/>
            <w:gridSpan w:val="2"/>
            <w:tcBorders>
              <w:top w:val="nil"/>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shd w:val="pct25" w:color="auto" w:fill="auto"/>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C. LOAD CORRECTLY POSITIONED</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D. LIFTING LEGS PROPERLY CONNECTED TO APEX FITTING</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37"/>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E. HOOKS TAPED</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F. LIFTING LEGS TIED  (BREAKAWAY)</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51"/>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G. CORRECT NUMBER AND SIZE SLING LEGS</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626FF9">
        <w:trPr>
          <w:trHeight w:val="137"/>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tabs>
                <w:tab w:val="left" w:pos="0"/>
              </w:tabs>
              <w:rPr>
                <w:b/>
                <w:bCs/>
                <w:color w:val="000000" w:themeColor="text1"/>
                <w:sz w:val="14"/>
                <w:szCs w:val="14"/>
              </w:rPr>
            </w:pPr>
            <w:r w:rsidRPr="001F7A27">
              <w:rPr>
                <w:b/>
                <w:bCs/>
                <w:color w:val="000000" w:themeColor="text1"/>
                <w:sz w:val="14"/>
                <w:szCs w:val="14"/>
              </w:rPr>
              <w:t>H. RIGGED IAW FM 4-20.197</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p>
        </w:tc>
      </w:tr>
      <w:tr w:rsidR="002535B5" w:rsidRPr="001F7A27" w:rsidTr="00136153">
        <w:trPr>
          <w:trHeight w:val="1183"/>
          <w:jc w:val="center"/>
        </w:trPr>
        <w:tc>
          <w:tcPr>
            <w:tcW w:w="7382" w:type="dxa"/>
            <w:gridSpan w:val="7"/>
            <w:tcBorders>
              <w:top w:val="single" w:sz="12" w:space="0" w:color="auto"/>
              <w:left w:val="single" w:sz="24" w:space="0" w:color="auto"/>
              <w:bottom w:val="nil"/>
              <w:right w:val="single" w:sz="24" w:space="0" w:color="auto"/>
            </w:tcBorders>
          </w:tcPr>
          <w:p w:rsidR="002535B5" w:rsidRPr="001F7A27" w:rsidRDefault="002535B5" w:rsidP="00AC498C">
            <w:pPr>
              <w:rPr>
                <w:b/>
                <w:bCs/>
                <w:color w:val="000000" w:themeColor="text1"/>
                <w:sz w:val="14"/>
                <w:szCs w:val="14"/>
              </w:rPr>
            </w:pPr>
            <w:r w:rsidRPr="001F7A27">
              <w:rPr>
                <w:b/>
                <w:bCs/>
                <w:color w:val="000000" w:themeColor="text1"/>
                <w:sz w:val="14"/>
                <w:szCs w:val="14"/>
              </w:rPr>
              <w:t>REMARKS:</w:t>
            </w:r>
          </w:p>
          <w:p w:rsidR="002535B5" w:rsidRPr="001F7A27" w:rsidRDefault="002535B5" w:rsidP="00AC498C">
            <w:pPr>
              <w:rPr>
                <w:b/>
                <w:bCs/>
                <w:color w:val="000000" w:themeColor="text1"/>
                <w:sz w:val="14"/>
                <w:szCs w:val="14"/>
              </w:rPr>
            </w:pPr>
          </w:p>
          <w:p w:rsidR="002535B5" w:rsidRPr="001F7A27" w:rsidRDefault="002535B5" w:rsidP="00AC498C">
            <w:pPr>
              <w:rPr>
                <w:b/>
                <w:bCs/>
                <w:color w:val="000000" w:themeColor="text1"/>
                <w:sz w:val="14"/>
                <w:szCs w:val="14"/>
              </w:rPr>
            </w:pPr>
          </w:p>
          <w:p w:rsidR="002535B5" w:rsidRPr="001F7A27" w:rsidRDefault="002535B5" w:rsidP="00AC498C">
            <w:pPr>
              <w:rPr>
                <w:b/>
                <w:bCs/>
                <w:color w:val="000000" w:themeColor="text1"/>
                <w:sz w:val="14"/>
                <w:szCs w:val="14"/>
              </w:rPr>
            </w:pPr>
          </w:p>
          <w:p w:rsidR="002535B5" w:rsidRPr="001F7A27" w:rsidRDefault="002535B5" w:rsidP="00AC498C">
            <w:pPr>
              <w:rPr>
                <w:b/>
                <w:bCs/>
                <w:color w:val="000000" w:themeColor="text1"/>
                <w:sz w:val="14"/>
                <w:szCs w:val="14"/>
              </w:rPr>
            </w:pPr>
          </w:p>
          <w:p w:rsidR="002535B5" w:rsidRPr="001F7A27" w:rsidRDefault="002535B5" w:rsidP="00AC498C">
            <w:pPr>
              <w:rPr>
                <w:b/>
                <w:bCs/>
                <w:color w:val="000000" w:themeColor="text1"/>
                <w:sz w:val="14"/>
                <w:szCs w:val="14"/>
              </w:rPr>
            </w:pPr>
          </w:p>
          <w:p w:rsidR="002535B5" w:rsidRPr="001F7A27" w:rsidRDefault="002535B5" w:rsidP="00AC498C">
            <w:pPr>
              <w:rPr>
                <w:b/>
                <w:bCs/>
                <w:color w:val="000000" w:themeColor="text1"/>
                <w:sz w:val="14"/>
                <w:szCs w:val="14"/>
              </w:rPr>
            </w:pPr>
          </w:p>
          <w:p w:rsidR="002535B5" w:rsidRPr="001F7A27" w:rsidRDefault="002535B5" w:rsidP="00E86F20">
            <w:pPr>
              <w:jc w:val="center"/>
              <w:rPr>
                <w:b/>
                <w:bCs/>
                <w:color w:val="000000" w:themeColor="text1"/>
                <w:sz w:val="14"/>
                <w:szCs w:val="14"/>
              </w:rPr>
            </w:pPr>
          </w:p>
        </w:tc>
      </w:tr>
      <w:tr w:rsidR="002535B5" w:rsidRPr="001F7A27" w:rsidTr="00136153">
        <w:trPr>
          <w:trHeight w:val="151"/>
          <w:jc w:val="center"/>
        </w:trPr>
        <w:tc>
          <w:tcPr>
            <w:tcW w:w="7382" w:type="dxa"/>
            <w:gridSpan w:val="7"/>
            <w:tcBorders>
              <w:top w:val="single" w:sz="6" w:space="0" w:color="auto"/>
              <w:left w:val="single" w:sz="24" w:space="0" w:color="auto"/>
              <w:bottom w:val="single" w:sz="6" w:space="0" w:color="auto"/>
              <w:right w:val="single" w:sz="24" w:space="0" w:color="auto"/>
            </w:tcBorders>
            <w:shd w:val="pct20" w:color="auto" w:fill="auto"/>
          </w:tcPr>
          <w:p w:rsidR="002535B5" w:rsidRPr="001F7A27" w:rsidRDefault="002535B5" w:rsidP="00AC498C">
            <w:pPr>
              <w:rPr>
                <w:b/>
                <w:bCs/>
                <w:color w:val="000000" w:themeColor="text1"/>
                <w:sz w:val="14"/>
                <w:szCs w:val="14"/>
              </w:rPr>
            </w:pPr>
            <w:r w:rsidRPr="001F7A27">
              <w:rPr>
                <w:b/>
                <w:bCs/>
                <w:color w:val="000000" w:themeColor="text1"/>
                <w:sz w:val="14"/>
                <w:szCs w:val="14"/>
              </w:rPr>
              <w:t>11. LOAD  RIGGED BY:</w:t>
            </w:r>
          </w:p>
        </w:tc>
      </w:tr>
      <w:tr w:rsidR="002535B5" w:rsidRPr="001F7A27" w:rsidTr="00626FF9">
        <w:trPr>
          <w:trHeight w:val="440"/>
          <w:jc w:val="center"/>
        </w:trPr>
        <w:tc>
          <w:tcPr>
            <w:tcW w:w="3039" w:type="dxa"/>
            <w:gridSpan w:val="2"/>
            <w:tcBorders>
              <w:top w:val="single" w:sz="12" w:space="0" w:color="auto"/>
              <w:left w:val="single" w:sz="24"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UNIT (PRINT)</w:t>
            </w:r>
          </w:p>
          <w:p w:rsidR="002535B5" w:rsidRPr="001F7A27" w:rsidRDefault="002535B5" w:rsidP="00AC498C">
            <w:pPr>
              <w:jc w:val="center"/>
              <w:rPr>
                <w:b/>
                <w:bCs/>
                <w:color w:val="000000" w:themeColor="text1"/>
                <w:sz w:val="14"/>
                <w:szCs w:val="14"/>
              </w:rPr>
            </w:pPr>
          </w:p>
          <w:p w:rsidR="002535B5" w:rsidRPr="001F7A27" w:rsidRDefault="002535B5" w:rsidP="00AC498C">
            <w:pPr>
              <w:jc w:val="center"/>
              <w:rPr>
                <w:b/>
                <w:bCs/>
                <w:color w:val="000000" w:themeColor="text1"/>
                <w:sz w:val="14"/>
                <w:szCs w:val="14"/>
              </w:rPr>
            </w:pPr>
          </w:p>
        </w:tc>
        <w:tc>
          <w:tcPr>
            <w:tcW w:w="2275"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NAME (PRINT)</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INITIALS</w:t>
            </w: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RANK</w:t>
            </w:r>
          </w:p>
        </w:tc>
      </w:tr>
      <w:tr w:rsidR="002535B5" w:rsidRPr="001F7A27" w:rsidTr="00136153">
        <w:trPr>
          <w:trHeight w:val="440"/>
          <w:jc w:val="center"/>
        </w:trPr>
        <w:tc>
          <w:tcPr>
            <w:tcW w:w="5314" w:type="dxa"/>
            <w:gridSpan w:val="4"/>
            <w:tcBorders>
              <w:top w:val="single" w:sz="12" w:space="0" w:color="auto"/>
              <w:left w:val="single" w:sz="24"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SIGNATURE</w:t>
            </w:r>
          </w:p>
        </w:tc>
        <w:tc>
          <w:tcPr>
            <w:tcW w:w="2068" w:type="dxa"/>
            <w:gridSpan w:val="3"/>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DATE</w:t>
            </w:r>
          </w:p>
          <w:p w:rsidR="002535B5" w:rsidRPr="001F7A27" w:rsidRDefault="002535B5" w:rsidP="00AC498C">
            <w:pPr>
              <w:jc w:val="center"/>
              <w:rPr>
                <w:b/>
                <w:bCs/>
                <w:color w:val="000000" w:themeColor="text1"/>
                <w:sz w:val="14"/>
                <w:szCs w:val="14"/>
              </w:rPr>
            </w:pPr>
          </w:p>
          <w:p w:rsidR="002535B5" w:rsidRPr="001F7A27" w:rsidRDefault="002535B5" w:rsidP="00AC498C">
            <w:pPr>
              <w:jc w:val="center"/>
              <w:rPr>
                <w:b/>
                <w:bCs/>
                <w:color w:val="000000" w:themeColor="text1"/>
                <w:sz w:val="14"/>
                <w:szCs w:val="14"/>
              </w:rPr>
            </w:pPr>
          </w:p>
        </w:tc>
      </w:tr>
      <w:tr w:rsidR="002535B5" w:rsidRPr="001F7A27" w:rsidTr="00136153">
        <w:trPr>
          <w:trHeight w:val="151"/>
          <w:jc w:val="center"/>
        </w:trPr>
        <w:tc>
          <w:tcPr>
            <w:tcW w:w="7382" w:type="dxa"/>
            <w:gridSpan w:val="7"/>
            <w:tcBorders>
              <w:top w:val="single" w:sz="12" w:space="0" w:color="auto"/>
              <w:left w:val="single" w:sz="24" w:space="0" w:color="auto"/>
              <w:bottom w:val="single" w:sz="12" w:space="0" w:color="auto"/>
              <w:right w:val="single" w:sz="24" w:space="0" w:color="auto"/>
            </w:tcBorders>
            <w:shd w:val="pct20" w:color="auto" w:fill="auto"/>
          </w:tcPr>
          <w:p w:rsidR="002535B5" w:rsidRPr="001F7A27" w:rsidRDefault="002535B5" w:rsidP="00AC498C">
            <w:pPr>
              <w:rPr>
                <w:b/>
                <w:bCs/>
                <w:color w:val="000000" w:themeColor="text1"/>
                <w:sz w:val="14"/>
                <w:szCs w:val="14"/>
              </w:rPr>
            </w:pPr>
            <w:r w:rsidRPr="001F7A27">
              <w:rPr>
                <w:b/>
                <w:bCs/>
                <w:color w:val="000000" w:themeColor="text1"/>
                <w:sz w:val="14"/>
                <w:szCs w:val="14"/>
              </w:rPr>
              <w:t>12. LOAD INSPECTED BY:</w:t>
            </w:r>
          </w:p>
        </w:tc>
      </w:tr>
      <w:tr w:rsidR="002535B5" w:rsidRPr="001F7A27" w:rsidTr="00626FF9">
        <w:trPr>
          <w:trHeight w:val="440"/>
          <w:jc w:val="center"/>
        </w:trPr>
        <w:tc>
          <w:tcPr>
            <w:tcW w:w="3039" w:type="dxa"/>
            <w:gridSpan w:val="2"/>
            <w:tcBorders>
              <w:top w:val="single" w:sz="12" w:space="0" w:color="auto"/>
              <w:left w:val="single" w:sz="24"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UNIT (PRINT)</w:t>
            </w:r>
          </w:p>
          <w:p w:rsidR="002535B5" w:rsidRPr="001F7A27" w:rsidRDefault="002535B5" w:rsidP="00AC498C">
            <w:pPr>
              <w:jc w:val="center"/>
              <w:rPr>
                <w:b/>
                <w:bCs/>
                <w:color w:val="000000" w:themeColor="text1"/>
                <w:sz w:val="14"/>
                <w:szCs w:val="14"/>
              </w:rPr>
            </w:pPr>
          </w:p>
          <w:p w:rsidR="002535B5" w:rsidRPr="001F7A27" w:rsidRDefault="002535B5" w:rsidP="00AC498C">
            <w:pPr>
              <w:jc w:val="center"/>
              <w:rPr>
                <w:b/>
                <w:bCs/>
                <w:color w:val="000000" w:themeColor="text1"/>
                <w:sz w:val="14"/>
                <w:szCs w:val="14"/>
              </w:rPr>
            </w:pPr>
          </w:p>
        </w:tc>
        <w:tc>
          <w:tcPr>
            <w:tcW w:w="2275"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NAME (PRINT)</w:t>
            </w:r>
          </w:p>
        </w:tc>
        <w:tc>
          <w:tcPr>
            <w:tcW w:w="944" w:type="dxa"/>
            <w:gridSpan w:val="2"/>
            <w:tcBorders>
              <w:top w:val="single" w:sz="12" w:space="0" w:color="auto"/>
              <w:left w:val="single" w:sz="12" w:space="0" w:color="auto"/>
              <w:bottom w:val="single" w:sz="12" w:space="0" w:color="auto"/>
              <w:right w:val="single" w:sz="6"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INITIALS</w:t>
            </w:r>
          </w:p>
        </w:tc>
        <w:tc>
          <w:tcPr>
            <w:tcW w:w="1124" w:type="dxa"/>
            <w:tcBorders>
              <w:top w:val="single" w:sz="12" w:space="0" w:color="auto"/>
              <w:left w:val="single" w:sz="12" w:space="0" w:color="auto"/>
              <w:bottom w:val="single" w:sz="12" w:space="0" w:color="auto"/>
              <w:right w:val="single" w:sz="24"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RANK</w:t>
            </w:r>
          </w:p>
        </w:tc>
      </w:tr>
      <w:tr w:rsidR="002535B5" w:rsidRPr="001F7A27" w:rsidTr="00136153">
        <w:trPr>
          <w:trHeight w:val="440"/>
          <w:jc w:val="center"/>
        </w:trPr>
        <w:tc>
          <w:tcPr>
            <w:tcW w:w="5314" w:type="dxa"/>
            <w:gridSpan w:val="4"/>
            <w:tcBorders>
              <w:top w:val="single" w:sz="12" w:space="0" w:color="auto"/>
              <w:left w:val="single" w:sz="24" w:space="0" w:color="auto"/>
              <w:bottom w:val="single" w:sz="24" w:space="0" w:color="auto"/>
              <w:right w:val="single" w:sz="6"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SIGNATURE</w:t>
            </w:r>
          </w:p>
        </w:tc>
        <w:tc>
          <w:tcPr>
            <w:tcW w:w="2068" w:type="dxa"/>
            <w:gridSpan w:val="3"/>
            <w:tcBorders>
              <w:top w:val="single" w:sz="12" w:space="0" w:color="auto"/>
              <w:left w:val="single" w:sz="12" w:space="0" w:color="auto"/>
              <w:bottom w:val="single" w:sz="24" w:space="0" w:color="auto"/>
              <w:right w:val="single" w:sz="24" w:space="0" w:color="auto"/>
            </w:tcBorders>
          </w:tcPr>
          <w:p w:rsidR="002535B5" w:rsidRPr="001F7A27" w:rsidRDefault="002535B5" w:rsidP="00AC498C">
            <w:pPr>
              <w:jc w:val="center"/>
              <w:rPr>
                <w:b/>
                <w:bCs/>
                <w:color w:val="000000" w:themeColor="text1"/>
                <w:sz w:val="14"/>
                <w:szCs w:val="14"/>
              </w:rPr>
            </w:pPr>
            <w:r w:rsidRPr="001F7A27">
              <w:rPr>
                <w:b/>
                <w:bCs/>
                <w:color w:val="000000" w:themeColor="text1"/>
                <w:sz w:val="14"/>
                <w:szCs w:val="14"/>
              </w:rPr>
              <w:t>DATE</w:t>
            </w:r>
          </w:p>
          <w:p w:rsidR="002535B5" w:rsidRPr="001F7A27" w:rsidRDefault="002535B5" w:rsidP="00AC498C">
            <w:pPr>
              <w:jc w:val="center"/>
              <w:rPr>
                <w:b/>
                <w:bCs/>
                <w:color w:val="000000" w:themeColor="text1"/>
                <w:sz w:val="14"/>
                <w:szCs w:val="14"/>
              </w:rPr>
            </w:pPr>
          </w:p>
          <w:p w:rsidR="002535B5" w:rsidRPr="001F7A27" w:rsidRDefault="002535B5" w:rsidP="00AC498C">
            <w:pPr>
              <w:jc w:val="center"/>
              <w:rPr>
                <w:b/>
                <w:bCs/>
                <w:color w:val="000000" w:themeColor="text1"/>
                <w:sz w:val="14"/>
                <w:szCs w:val="14"/>
              </w:rPr>
            </w:pPr>
          </w:p>
        </w:tc>
      </w:tr>
    </w:tbl>
    <w:p w:rsidR="00136153" w:rsidRPr="001F7A27" w:rsidRDefault="003C1C53" w:rsidP="00E86F20">
      <w:pPr>
        <w:jc w:val="center"/>
        <w:rPr>
          <w:color w:val="000000" w:themeColor="text1"/>
        </w:rPr>
      </w:pPr>
      <w:r w:rsidRPr="001F7A27">
        <w:rPr>
          <w:noProof/>
          <w:color w:val="000000" w:themeColor="text1"/>
        </w:rPr>
        <w:lastRenderedPageBreak/>
        <w:drawing>
          <wp:inline distT="0" distB="0" distL="0" distR="0">
            <wp:extent cx="5486400" cy="7343775"/>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cstate="print"/>
                    <a:srcRect/>
                    <a:stretch>
                      <a:fillRect/>
                    </a:stretch>
                  </pic:blipFill>
                  <pic:spPr bwMode="auto">
                    <a:xfrm>
                      <a:off x="0" y="0"/>
                      <a:ext cx="5486400" cy="7343775"/>
                    </a:xfrm>
                    <a:prstGeom prst="rect">
                      <a:avLst/>
                    </a:prstGeom>
                    <a:noFill/>
                    <a:ln w="9525">
                      <a:noFill/>
                      <a:miter lim="800000"/>
                      <a:headEnd/>
                      <a:tailEnd/>
                    </a:ln>
                  </pic:spPr>
                </pic:pic>
              </a:graphicData>
            </a:graphic>
          </wp:inline>
        </w:drawing>
      </w:r>
    </w:p>
    <w:p w:rsidR="000422CB" w:rsidRPr="001F7A27" w:rsidRDefault="000422CB" w:rsidP="00E86F20">
      <w:pPr>
        <w:jc w:val="center"/>
        <w:rPr>
          <w:color w:val="000000" w:themeColor="text1"/>
        </w:rPr>
      </w:pPr>
    </w:p>
    <w:p w:rsidR="00DC3F8A" w:rsidRPr="001F7A27" w:rsidRDefault="00DC3F8A" w:rsidP="00DC3F8A">
      <w:pPr>
        <w:rPr>
          <w:color w:val="000000" w:themeColor="text1"/>
          <w:sz w:val="22"/>
        </w:rPr>
      </w:pPr>
    </w:p>
    <w:p w:rsidR="000422CB" w:rsidRPr="001F7A27" w:rsidRDefault="003C1C53" w:rsidP="00E86F20">
      <w:pPr>
        <w:jc w:val="center"/>
        <w:rPr>
          <w:color w:val="000000" w:themeColor="text1"/>
        </w:rPr>
      </w:pPr>
      <w:r w:rsidRPr="001F7A27">
        <w:rPr>
          <w:noProof/>
          <w:color w:val="000000" w:themeColor="text1"/>
        </w:rPr>
        <w:lastRenderedPageBreak/>
        <w:drawing>
          <wp:inline distT="0" distB="0" distL="0" distR="0">
            <wp:extent cx="5486400" cy="733425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cstate="print"/>
                    <a:srcRect/>
                    <a:stretch>
                      <a:fillRect/>
                    </a:stretch>
                  </pic:blipFill>
                  <pic:spPr bwMode="auto">
                    <a:xfrm>
                      <a:off x="0" y="0"/>
                      <a:ext cx="5486400" cy="7334250"/>
                    </a:xfrm>
                    <a:prstGeom prst="rect">
                      <a:avLst/>
                    </a:prstGeom>
                    <a:noFill/>
                    <a:ln w="9525">
                      <a:noFill/>
                      <a:miter lim="800000"/>
                      <a:headEnd/>
                      <a:tailEnd/>
                    </a:ln>
                  </pic:spPr>
                </pic:pic>
              </a:graphicData>
            </a:graphic>
          </wp:inline>
        </w:drawing>
      </w:r>
    </w:p>
    <w:p w:rsidR="000422CB" w:rsidRPr="001F7A27" w:rsidRDefault="003C1C53" w:rsidP="00E86F20">
      <w:pPr>
        <w:jc w:val="center"/>
        <w:rPr>
          <w:color w:val="000000" w:themeColor="text1"/>
        </w:rPr>
      </w:pPr>
      <w:r w:rsidRPr="001F7A27">
        <w:rPr>
          <w:noProof/>
          <w:color w:val="000000" w:themeColor="text1"/>
        </w:rPr>
        <w:lastRenderedPageBreak/>
        <w:drawing>
          <wp:inline distT="0" distB="0" distL="0" distR="0">
            <wp:extent cx="5486400" cy="5591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cstate="print"/>
                    <a:srcRect/>
                    <a:stretch>
                      <a:fillRect/>
                    </a:stretch>
                  </pic:blipFill>
                  <pic:spPr bwMode="auto">
                    <a:xfrm>
                      <a:off x="0" y="0"/>
                      <a:ext cx="5486400" cy="5591175"/>
                    </a:xfrm>
                    <a:prstGeom prst="rect">
                      <a:avLst/>
                    </a:prstGeom>
                    <a:noFill/>
                    <a:ln w="9525">
                      <a:noFill/>
                      <a:miter lim="800000"/>
                      <a:headEnd/>
                      <a:tailEnd/>
                    </a:ln>
                  </pic:spPr>
                </pic:pic>
              </a:graphicData>
            </a:graphic>
          </wp:inline>
        </w:drawing>
      </w:r>
    </w:p>
    <w:p w:rsidR="000422CB" w:rsidRPr="001F7A27" w:rsidRDefault="003C1C53" w:rsidP="00E86F20">
      <w:pPr>
        <w:jc w:val="center"/>
        <w:rPr>
          <w:color w:val="000000" w:themeColor="text1"/>
        </w:rPr>
      </w:pPr>
      <w:r w:rsidRPr="001F7A27">
        <w:rPr>
          <w:noProof/>
          <w:color w:val="000000" w:themeColor="text1"/>
        </w:rPr>
        <w:lastRenderedPageBreak/>
        <w:drawing>
          <wp:inline distT="0" distB="0" distL="0" distR="0">
            <wp:extent cx="5486400" cy="463867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cstate="print"/>
                    <a:srcRect/>
                    <a:stretch>
                      <a:fillRect/>
                    </a:stretch>
                  </pic:blipFill>
                  <pic:spPr bwMode="auto">
                    <a:xfrm>
                      <a:off x="0" y="0"/>
                      <a:ext cx="5486400" cy="4638675"/>
                    </a:xfrm>
                    <a:prstGeom prst="rect">
                      <a:avLst/>
                    </a:prstGeom>
                    <a:noFill/>
                    <a:ln w="9525">
                      <a:noFill/>
                      <a:miter lim="800000"/>
                      <a:headEnd/>
                      <a:tailEnd/>
                    </a:ln>
                  </pic:spPr>
                </pic:pic>
              </a:graphicData>
            </a:graphic>
          </wp:inline>
        </w:drawing>
      </w:r>
    </w:p>
    <w:p w:rsidR="000422CB" w:rsidRPr="001F7A27" w:rsidRDefault="003C1C53" w:rsidP="00E86F20">
      <w:pPr>
        <w:jc w:val="center"/>
        <w:rPr>
          <w:color w:val="000000" w:themeColor="text1"/>
        </w:rPr>
      </w:pPr>
      <w:r w:rsidRPr="001F7A27">
        <w:rPr>
          <w:noProof/>
          <w:color w:val="000000" w:themeColor="text1"/>
        </w:rPr>
        <w:drawing>
          <wp:inline distT="0" distB="0" distL="0" distR="0">
            <wp:extent cx="5486400" cy="3286125"/>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9" cstate="print"/>
                    <a:srcRect/>
                    <a:stretch>
                      <a:fillRect/>
                    </a:stretch>
                  </pic:blipFill>
                  <pic:spPr bwMode="auto">
                    <a:xfrm>
                      <a:off x="0" y="0"/>
                      <a:ext cx="5486400" cy="3286125"/>
                    </a:xfrm>
                    <a:prstGeom prst="rect">
                      <a:avLst/>
                    </a:prstGeom>
                    <a:noFill/>
                    <a:ln w="9525">
                      <a:noFill/>
                      <a:miter lim="800000"/>
                      <a:headEnd/>
                      <a:tailEnd/>
                    </a:ln>
                  </pic:spPr>
                </pic:pic>
              </a:graphicData>
            </a:graphic>
          </wp:inline>
        </w:drawing>
      </w:r>
    </w:p>
    <w:p w:rsidR="000422CB" w:rsidRPr="001F7A27" w:rsidRDefault="003C1C53" w:rsidP="00E86F20">
      <w:pPr>
        <w:jc w:val="center"/>
        <w:rPr>
          <w:color w:val="000000" w:themeColor="text1"/>
        </w:rPr>
      </w:pPr>
      <w:r w:rsidRPr="001F7A27">
        <w:rPr>
          <w:noProof/>
          <w:color w:val="000000" w:themeColor="text1"/>
        </w:rPr>
        <w:lastRenderedPageBreak/>
        <w:drawing>
          <wp:inline distT="0" distB="0" distL="0" distR="0">
            <wp:extent cx="5476875" cy="2867025"/>
            <wp:effectExtent l="1905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0" cstate="print"/>
                    <a:srcRect/>
                    <a:stretch>
                      <a:fillRect/>
                    </a:stretch>
                  </pic:blipFill>
                  <pic:spPr bwMode="auto">
                    <a:xfrm>
                      <a:off x="0" y="0"/>
                      <a:ext cx="5476875" cy="2867025"/>
                    </a:xfrm>
                    <a:prstGeom prst="rect">
                      <a:avLst/>
                    </a:prstGeom>
                    <a:noFill/>
                    <a:ln w="9525">
                      <a:noFill/>
                      <a:miter lim="800000"/>
                      <a:headEnd/>
                      <a:tailEnd/>
                    </a:ln>
                  </pic:spPr>
                </pic:pic>
              </a:graphicData>
            </a:graphic>
          </wp:inline>
        </w:drawing>
      </w:r>
    </w:p>
    <w:p w:rsidR="000422CB" w:rsidRPr="001F7A27" w:rsidRDefault="003C1C53" w:rsidP="00E86F20">
      <w:pPr>
        <w:jc w:val="center"/>
        <w:rPr>
          <w:color w:val="000000" w:themeColor="text1"/>
        </w:rPr>
      </w:pPr>
      <w:r w:rsidRPr="001F7A27">
        <w:rPr>
          <w:noProof/>
          <w:color w:val="000000" w:themeColor="text1"/>
        </w:rPr>
        <w:drawing>
          <wp:inline distT="0" distB="0" distL="0" distR="0">
            <wp:extent cx="5486400" cy="429577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1" cstate="print"/>
                    <a:srcRect/>
                    <a:stretch>
                      <a:fillRect/>
                    </a:stretch>
                  </pic:blipFill>
                  <pic:spPr bwMode="auto">
                    <a:xfrm>
                      <a:off x="0" y="0"/>
                      <a:ext cx="5486400" cy="4295775"/>
                    </a:xfrm>
                    <a:prstGeom prst="rect">
                      <a:avLst/>
                    </a:prstGeom>
                    <a:noFill/>
                    <a:ln w="9525">
                      <a:noFill/>
                      <a:miter lim="800000"/>
                      <a:headEnd/>
                      <a:tailEnd/>
                    </a:ln>
                  </pic:spPr>
                </pic:pic>
              </a:graphicData>
            </a:graphic>
          </wp:inline>
        </w:drawing>
      </w:r>
    </w:p>
    <w:p w:rsidR="000422CB" w:rsidRPr="001F7A27" w:rsidRDefault="003C1C53" w:rsidP="00E86F20">
      <w:pPr>
        <w:jc w:val="center"/>
        <w:rPr>
          <w:color w:val="000000" w:themeColor="text1"/>
        </w:rPr>
      </w:pPr>
      <w:r w:rsidRPr="001F7A27">
        <w:rPr>
          <w:noProof/>
          <w:color w:val="000000" w:themeColor="text1"/>
        </w:rPr>
        <w:lastRenderedPageBreak/>
        <w:drawing>
          <wp:inline distT="0" distB="0" distL="0" distR="0">
            <wp:extent cx="5486400" cy="2600325"/>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2" cstate="print"/>
                    <a:srcRect/>
                    <a:stretch>
                      <a:fillRect/>
                    </a:stretch>
                  </pic:blipFill>
                  <pic:spPr bwMode="auto">
                    <a:xfrm>
                      <a:off x="0" y="0"/>
                      <a:ext cx="5486400" cy="2600325"/>
                    </a:xfrm>
                    <a:prstGeom prst="rect">
                      <a:avLst/>
                    </a:prstGeom>
                    <a:noFill/>
                    <a:ln w="9525">
                      <a:noFill/>
                      <a:miter lim="800000"/>
                      <a:headEnd/>
                      <a:tailEnd/>
                    </a:ln>
                  </pic:spPr>
                </pic:pic>
              </a:graphicData>
            </a:graphic>
          </wp:inline>
        </w:drawing>
      </w:r>
    </w:p>
    <w:p w:rsidR="000422CB" w:rsidRPr="001F7A27" w:rsidRDefault="003C1C53" w:rsidP="00E86F20">
      <w:pPr>
        <w:jc w:val="center"/>
        <w:rPr>
          <w:color w:val="000000" w:themeColor="text1"/>
        </w:rPr>
      </w:pPr>
      <w:r w:rsidRPr="001F7A27">
        <w:rPr>
          <w:noProof/>
          <w:color w:val="000000" w:themeColor="text1"/>
        </w:rPr>
        <w:drawing>
          <wp:inline distT="0" distB="0" distL="0" distR="0">
            <wp:extent cx="5486400" cy="443865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cstate="print"/>
                    <a:srcRect/>
                    <a:stretch>
                      <a:fillRect/>
                    </a:stretch>
                  </pic:blipFill>
                  <pic:spPr bwMode="auto">
                    <a:xfrm>
                      <a:off x="0" y="0"/>
                      <a:ext cx="5486400" cy="4438650"/>
                    </a:xfrm>
                    <a:prstGeom prst="rect">
                      <a:avLst/>
                    </a:prstGeom>
                    <a:noFill/>
                    <a:ln w="9525">
                      <a:noFill/>
                      <a:miter lim="800000"/>
                      <a:headEnd/>
                      <a:tailEnd/>
                    </a:ln>
                  </pic:spPr>
                </pic:pic>
              </a:graphicData>
            </a:graphic>
          </wp:inline>
        </w:drawing>
      </w:r>
    </w:p>
    <w:p w:rsidR="00E518CD" w:rsidRPr="001F7A27" w:rsidRDefault="003C1C53" w:rsidP="00E86F20">
      <w:pPr>
        <w:jc w:val="center"/>
        <w:rPr>
          <w:color w:val="000000" w:themeColor="text1"/>
        </w:rPr>
      </w:pPr>
      <w:r w:rsidRPr="001F7A27">
        <w:rPr>
          <w:noProof/>
          <w:color w:val="000000" w:themeColor="text1"/>
        </w:rPr>
        <w:lastRenderedPageBreak/>
        <w:drawing>
          <wp:inline distT="0" distB="0" distL="0" distR="0">
            <wp:extent cx="5362575" cy="2143125"/>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cstate="print"/>
                    <a:srcRect/>
                    <a:stretch>
                      <a:fillRect/>
                    </a:stretch>
                  </pic:blipFill>
                  <pic:spPr bwMode="auto">
                    <a:xfrm>
                      <a:off x="0" y="0"/>
                      <a:ext cx="5362575" cy="2143125"/>
                    </a:xfrm>
                    <a:prstGeom prst="rect">
                      <a:avLst/>
                    </a:prstGeom>
                    <a:noFill/>
                    <a:ln w="9525">
                      <a:noFill/>
                      <a:miter lim="800000"/>
                      <a:headEnd/>
                      <a:tailEnd/>
                    </a:ln>
                  </pic:spPr>
                </pic:pic>
              </a:graphicData>
            </a:graphic>
          </wp:inline>
        </w:drawing>
      </w:r>
    </w:p>
    <w:p w:rsidR="00E518CD" w:rsidRPr="001F7A27" w:rsidRDefault="003C1C53" w:rsidP="00E86F20">
      <w:pPr>
        <w:jc w:val="center"/>
        <w:rPr>
          <w:color w:val="000000" w:themeColor="text1"/>
        </w:rPr>
      </w:pPr>
      <w:r w:rsidRPr="001F7A27">
        <w:rPr>
          <w:noProof/>
          <w:color w:val="000000" w:themeColor="text1"/>
        </w:rPr>
        <w:drawing>
          <wp:inline distT="0" distB="0" distL="0" distR="0">
            <wp:extent cx="5476875" cy="4467225"/>
            <wp:effectExtent l="1905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5" cstate="print"/>
                    <a:srcRect/>
                    <a:stretch>
                      <a:fillRect/>
                    </a:stretch>
                  </pic:blipFill>
                  <pic:spPr bwMode="auto">
                    <a:xfrm>
                      <a:off x="0" y="0"/>
                      <a:ext cx="5476875" cy="4467225"/>
                    </a:xfrm>
                    <a:prstGeom prst="rect">
                      <a:avLst/>
                    </a:prstGeom>
                    <a:noFill/>
                    <a:ln w="9525">
                      <a:noFill/>
                      <a:miter lim="800000"/>
                      <a:headEnd/>
                      <a:tailEnd/>
                    </a:ln>
                  </pic:spPr>
                </pic:pic>
              </a:graphicData>
            </a:graphic>
          </wp:inline>
        </w:drawing>
      </w:r>
    </w:p>
    <w:p w:rsidR="00E518CD" w:rsidRPr="001F7A27" w:rsidRDefault="003C1C53" w:rsidP="00E86F20">
      <w:pPr>
        <w:jc w:val="center"/>
        <w:rPr>
          <w:color w:val="000000" w:themeColor="text1"/>
        </w:rPr>
      </w:pPr>
      <w:r w:rsidRPr="001F7A27">
        <w:rPr>
          <w:noProof/>
          <w:color w:val="000000" w:themeColor="text1"/>
        </w:rPr>
        <w:lastRenderedPageBreak/>
        <w:drawing>
          <wp:inline distT="0" distB="0" distL="0" distR="0">
            <wp:extent cx="5486400" cy="200977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6" cstate="print"/>
                    <a:srcRect/>
                    <a:stretch>
                      <a:fillRect/>
                    </a:stretch>
                  </pic:blipFill>
                  <pic:spPr bwMode="auto">
                    <a:xfrm>
                      <a:off x="0" y="0"/>
                      <a:ext cx="5486400" cy="2009775"/>
                    </a:xfrm>
                    <a:prstGeom prst="rect">
                      <a:avLst/>
                    </a:prstGeom>
                    <a:noFill/>
                    <a:ln w="9525">
                      <a:noFill/>
                      <a:miter lim="800000"/>
                      <a:headEnd/>
                      <a:tailEnd/>
                    </a:ln>
                  </pic:spPr>
                </pic:pic>
              </a:graphicData>
            </a:graphic>
          </wp:inline>
        </w:drawing>
      </w:r>
    </w:p>
    <w:p w:rsidR="00E518CD" w:rsidRPr="001F7A27" w:rsidRDefault="003C1C53" w:rsidP="00E86F20">
      <w:pPr>
        <w:jc w:val="both"/>
        <w:rPr>
          <w:color w:val="000000" w:themeColor="text1"/>
        </w:rPr>
      </w:pPr>
      <w:r w:rsidRPr="001F7A27">
        <w:rPr>
          <w:noProof/>
          <w:color w:val="000000" w:themeColor="text1"/>
        </w:rPr>
        <w:drawing>
          <wp:inline distT="0" distB="0" distL="0" distR="0">
            <wp:extent cx="5248275" cy="4962525"/>
            <wp:effectExtent l="1905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7" cstate="print"/>
                    <a:srcRect/>
                    <a:stretch>
                      <a:fillRect/>
                    </a:stretch>
                  </pic:blipFill>
                  <pic:spPr bwMode="auto">
                    <a:xfrm>
                      <a:off x="0" y="0"/>
                      <a:ext cx="5248275" cy="4962525"/>
                    </a:xfrm>
                    <a:prstGeom prst="rect">
                      <a:avLst/>
                    </a:prstGeom>
                    <a:noFill/>
                    <a:ln w="9525">
                      <a:noFill/>
                      <a:miter lim="800000"/>
                      <a:headEnd/>
                      <a:tailEnd/>
                    </a:ln>
                  </pic:spPr>
                </pic:pic>
              </a:graphicData>
            </a:graphic>
          </wp:inline>
        </w:drawing>
      </w:r>
    </w:p>
    <w:p w:rsidR="00E518CD" w:rsidRPr="001F7A27" w:rsidRDefault="00E518CD" w:rsidP="00E518CD">
      <w:pPr>
        <w:rPr>
          <w:color w:val="000000" w:themeColor="text1"/>
        </w:rPr>
      </w:pPr>
    </w:p>
    <w:p w:rsidR="00E518CD" w:rsidRPr="001F7A27" w:rsidRDefault="003C1C53" w:rsidP="00E86F20">
      <w:pPr>
        <w:jc w:val="center"/>
        <w:rPr>
          <w:color w:val="000000" w:themeColor="text1"/>
        </w:rPr>
      </w:pPr>
      <w:r w:rsidRPr="001F7A27">
        <w:rPr>
          <w:noProof/>
          <w:color w:val="000000" w:themeColor="text1"/>
        </w:rPr>
        <w:lastRenderedPageBreak/>
        <w:drawing>
          <wp:inline distT="0" distB="0" distL="0" distR="0">
            <wp:extent cx="5476875" cy="1924050"/>
            <wp:effectExtent l="1905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 cstate="print"/>
                    <a:srcRect/>
                    <a:stretch>
                      <a:fillRect/>
                    </a:stretch>
                  </pic:blipFill>
                  <pic:spPr bwMode="auto">
                    <a:xfrm>
                      <a:off x="0" y="0"/>
                      <a:ext cx="5476875" cy="1924050"/>
                    </a:xfrm>
                    <a:prstGeom prst="rect">
                      <a:avLst/>
                    </a:prstGeom>
                    <a:noFill/>
                    <a:ln w="9525">
                      <a:noFill/>
                      <a:miter lim="800000"/>
                      <a:headEnd/>
                      <a:tailEnd/>
                    </a:ln>
                  </pic:spPr>
                </pic:pic>
              </a:graphicData>
            </a:graphic>
          </wp:inline>
        </w:drawing>
      </w:r>
    </w:p>
    <w:p w:rsidR="00E86F20" w:rsidRPr="001F7A27" w:rsidRDefault="006728D1" w:rsidP="00E518CD">
      <w:pPr>
        <w:rPr>
          <w:color w:val="000000" w:themeColor="text1"/>
        </w:rPr>
      </w:pPr>
      <w:r w:rsidRPr="001F7A27">
        <w:rPr>
          <w:color w:val="000000" w:themeColor="text1"/>
        </w:rPr>
        <w:tab/>
      </w:r>
      <w:r w:rsidRPr="001F7A27">
        <w:rPr>
          <w:color w:val="000000" w:themeColor="text1"/>
        </w:rPr>
        <w:tab/>
      </w:r>
      <w:r w:rsidRPr="001F7A27">
        <w:rPr>
          <w:color w:val="000000" w:themeColor="text1"/>
        </w:rPr>
        <w:tab/>
      </w:r>
      <w:r w:rsidRPr="001F7A27">
        <w:rPr>
          <w:color w:val="000000" w:themeColor="text1"/>
        </w:rPr>
        <w:tab/>
      </w:r>
    </w:p>
    <w:p w:rsidR="00E518CD" w:rsidRPr="001F7A27" w:rsidRDefault="006728D1" w:rsidP="00E86F20">
      <w:pPr>
        <w:jc w:val="center"/>
        <w:rPr>
          <w:b/>
          <w:color w:val="000000" w:themeColor="text1"/>
        </w:rPr>
      </w:pPr>
      <w:r w:rsidRPr="001F7A27">
        <w:rPr>
          <w:b/>
          <w:color w:val="000000" w:themeColor="text1"/>
        </w:rPr>
        <w:t>RELEASE SLING LOAD</w:t>
      </w:r>
    </w:p>
    <w:p w:rsidR="00E86F20" w:rsidRPr="001F7A27" w:rsidRDefault="00E86F20" w:rsidP="00E86F20">
      <w:pPr>
        <w:jc w:val="center"/>
        <w:rPr>
          <w:b/>
          <w:color w:val="000000" w:themeColor="text1"/>
        </w:rPr>
      </w:pPr>
    </w:p>
    <w:p w:rsidR="006728D1" w:rsidRPr="001F7A27" w:rsidRDefault="006728D1" w:rsidP="006728D1">
      <w:pPr>
        <w:autoSpaceDE w:val="0"/>
        <w:autoSpaceDN w:val="0"/>
        <w:adjustRightInd w:val="0"/>
        <w:rPr>
          <w:rFonts w:ascii="Arial,Bold" w:hAnsi="Arial,Bold" w:cs="Arial,Bold"/>
          <w:b/>
          <w:bCs/>
          <w:color w:val="000000" w:themeColor="text1"/>
          <w:sz w:val="18"/>
          <w:szCs w:val="18"/>
        </w:rPr>
      </w:pPr>
      <w:r w:rsidRPr="001F7A27">
        <w:rPr>
          <w:rFonts w:ascii="Arial,Bold" w:hAnsi="Arial,Bold" w:cs="Arial,Bold"/>
          <w:b/>
          <w:bCs/>
          <w:color w:val="000000" w:themeColor="text1"/>
          <w:sz w:val="18"/>
          <w:szCs w:val="18"/>
        </w:rPr>
        <w:t>LEFT ARM EXTENDED FORWARD HORIZONTALLY, FIST CLENCHED, RIGHT HAND MAKING</w:t>
      </w:r>
    </w:p>
    <w:p w:rsidR="006728D1" w:rsidRPr="001F7A27" w:rsidRDefault="006728D1" w:rsidP="006728D1">
      <w:pPr>
        <w:autoSpaceDE w:val="0"/>
        <w:autoSpaceDN w:val="0"/>
        <w:adjustRightInd w:val="0"/>
        <w:rPr>
          <w:rFonts w:ascii="Arial,Bold" w:hAnsi="Arial,Bold" w:cs="Arial,Bold"/>
          <w:color w:val="000000" w:themeColor="text1"/>
        </w:rPr>
      </w:pPr>
      <w:r w:rsidRPr="001F7A27">
        <w:rPr>
          <w:rFonts w:ascii="Arial,Bold" w:hAnsi="Arial,Bold" w:cs="Arial,Bold"/>
          <w:b/>
          <w:bCs/>
          <w:color w:val="000000" w:themeColor="text1"/>
          <w:sz w:val="18"/>
          <w:szCs w:val="18"/>
        </w:rPr>
        <w:t>HORIZONTAL SLICING MOVEMENT BELOW THE LEFT FIST, PALM DOWNWARD</w:t>
      </w:r>
    </w:p>
    <w:p w:rsidR="00127553" w:rsidRPr="001F7A27" w:rsidRDefault="00127553">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4A0910" w:rsidRPr="001F7A27" w:rsidRDefault="004A0910" w:rsidP="004A0910">
      <w:pPr>
        <w:jc w:val="center"/>
        <w:rPr>
          <w:color w:val="000000" w:themeColor="text1"/>
          <w:sz w:val="24"/>
          <w:szCs w:val="24"/>
        </w:rPr>
      </w:pPr>
    </w:p>
    <w:p w:rsidR="004A0910" w:rsidRPr="001F7A27" w:rsidRDefault="004A0910" w:rsidP="004A0910">
      <w:pPr>
        <w:jc w:val="center"/>
        <w:rPr>
          <w:color w:val="000000" w:themeColor="text1"/>
          <w:sz w:val="24"/>
          <w:szCs w:val="24"/>
        </w:rPr>
      </w:pPr>
    </w:p>
    <w:p w:rsidR="004A0910" w:rsidRPr="001F7A27" w:rsidRDefault="004A0910" w:rsidP="004A0910">
      <w:pPr>
        <w:jc w:val="center"/>
        <w:rPr>
          <w:color w:val="000000" w:themeColor="text1"/>
          <w:sz w:val="24"/>
          <w:szCs w:val="24"/>
        </w:rPr>
      </w:pPr>
    </w:p>
    <w:p w:rsidR="004A0910" w:rsidRPr="001F7A27" w:rsidRDefault="004A0910" w:rsidP="004A0910">
      <w:pPr>
        <w:jc w:val="center"/>
        <w:rPr>
          <w:color w:val="000000" w:themeColor="text1"/>
          <w:sz w:val="24"/>
          <w:szCs w:val="24"/>
        </w:rPr>
      </w:pPr>
    </w:p>
    <w:p w:rsidR="004A0910" w:rsidRPr="001F7A27" w:rsidRDefault="004A0910" w:rsidP="004A0910">
      <w:pPr>
        <w:jc w:val="center"/>
        <w:rPr>
          <w:color w:val="000000" w:themeColor="text1"/>
          <w:sz w:val="24"/>
          <w:szCs w:val="24"/>
        </w:rPr>
      </w:pPr>
    </w:p>
    <w:p w:rsidR="004A0910" w:rsidRPr="001F7A27" w:rsidRDefault="004A0910" w:rsidP="004A0910">
      <w:pPr>
        <w:jc w:val="center"/>
        <w:rPr>
          <w:color w:val="000000" w:themeColor="text1"/>
          <w:sz w:val="24"/>
          <w:szCs w:val="24"/>
        </w:rPr>
      </w:pPr>
    </w:p>
    <w:p w:rsidR="004A0910" w:rsidRPr="001F7A27" w:rsidRDefault="004A0910" w:rsidP="004A0910">
      <w:pPr>
        <w:jc w:val="center"/>
        <w:rPr>
          <w:color w:val="000000" w:themeColor="text1"/>
          <w:sz w:val="24"/>
          <w:szCs w:val="24"/>
        </w:rPr>
      </w:pPr>
    </w:p>
    <w:p w:rsidR="004A0910" w:rsidRPr="001F7A27" w:rsidRDefault="004A0910" w:rsidP="004A0910">
      <w:pPr>
        <w:jc w:val="center"/>
        <w:rPr>
          <w:b/>
          <w:color w:val="000000" w:themeColor="text1"/>
          <w:sz w:val="32"/>
          <w:szCs w:val="32"/>
        </w:rPr>
      </w:pPr>
      <w:r w:rsidRPr="001F7A27">
        <w:rPr>
          <w:b/>
          <w:color w:val="000000" w:themeColor="text1"/>
          <w:sz w:val="32"/>
          <w:szCs w:val="32"/>
        </w:rPr>
        <w:lastRenderedPageBreak/>
        <w:t>DA Form 7382 Sling Load Inspection Record Homework</w:t>
      </w:r>
    </w:p>
    <w:p w:rsidR="004A0910" w:rsidRPr="001F7A27" w:rsidRDefault="004A0910" w:rsidP="004A0910">
      <w:pPr>
        <w:jc w:val="center"/>
        <w:rPr>
          <w:b/>
          <w:color w:val="000000" w:themeColor="text1"/>
          <w:sz w:val="32"/>
          <w:szCs w:val="32"/>
        </w:rPr>
      </w:pPr>
    </w:p>
    <w:p w:rsidR="004A0910" w:rsidRPr="001F7A27" w:rsidRDefault="004A0910" w:rsidP="004A0910">
      <w:pPr>
        <w:rPr>
          <w:color w:val="000000" w:themeColor="text1"/>
          <w:sz w:val="24"/>
          <w:szCs w:val="24"/>
        </w:rPr>
      </w:pPr>
      <w:r w:rsidRPr="001F7A27">
        <w:rPr>
          <w:color w:val="000000" w:themeColor="text1"/>
          <w:sz w:val="24"/>
          <w:szCs w:val="24"/>
        </w:rPr>
        <w:t>SENERIO #1: You, the Pathfinder, are inspecting a M149A2 Water Trailer, Serial # W1896-4/Bumper # 455WT, rigged my PV2 James Smith from HHC, 1/325 AIR.  The sling set used is a 10k sling set and the aircraft moving the load is a UH-60A from C Co., 82</w:t>
      </w:r>
      <w:r w:rsidRPr="001F7A27">
        <w:rPr>
          <w:color w:val="000000" w:themeColor="text1"/>
          <w:sz w:val="24"/>
          <w:szCs w:val="24"/>
          <w:vertAlign w:val="superscript"/>
        </w:rPr>
        <w:t>nd</w:t>
      </w:r>
      <w:r w:rsidRPr="001F7A27">
        <w:rPr>
          <w:color w:val="000000" w:themeColor="text1"/>
          <w:sz w:val="24"/>
          <w:szCs w:val="24"/>
        </w:rPr>
        <w:t xml:space="preserve"> CAB. During your inspection you found that the right rear reflector was exposed, the trailer was filled half way with water and the rear sling leg chains were routed through the small eyelet of the rear lifting point. Given this information, properly fill out the provided DA Form 7382.</w:t>
      </w:r>
    </w:p>
    <w:p w:rsidR="004A0910" w:rsidRPr="001F7A27" w:rsidRDefault="004A0910" w:rsidP="004A0910">
      <w:pPr>
        <w:rPr>
          <w:color w:val="000000" w:themeColor="text1"/>
          <w:sz w:val="24"/>
          <w:szCs w:val="24"/>
        </w:rPr>
      </w:pPr>
    </w:p>
    <w:p w:rsidR="004A0910" w:rsidRPr="001F7A27" w:rsidRDefault="004A0910" w:rsidP="004A0910">
      <w:pPr>
        <w:rPr>
          <w:color w:val="000000" w:themeColor="text1"/>
          <w:sz w:val="24"/>
          <w:szCs w:val="24"/>
        </w:rPr>
      </w:pPr>
      <w:r w:rsidRPr="001F7A27">
        <w:rPr>
          <w:color w:val="000000" w:themeColor="text1"/>
          <w:sz w:val="24"/>
          <w:szCs w:val="24"/>
        </w:rPr>
        <w:t>SENARIO #2: You, the Pathfinder, are inspecting a 5k Cargo Net with an estimated 9,556 pounds of cargo within the container.  The load was rigged by SPC Jane Doe from A Co., 2/3 AVN BN, 3</w:t>
      </w:r>
      <w:r w:rsidRPr="001F7A27">
        <w:rPr>
          <w:color w:val="000000" w:themeColor="text1"/>
          <w:sz w:val="24"/>
          <w:szCs w:val="24"/>
          <w:vertAlign w:val="superscript"/>
        </w:rPr>
        <w:t>rd</w:t>
      </w:r>
      <w:r w:rsidRPr="001F7A27">
        <w:rPr>
          <w:color w:val="000000" w:themeColor="text1"/>
          <w:sz w:val="24"/>
          <w:szCs w:val="24"/>
        </w:rPr>
        <w:t xml:space="preserve"> ID and is being picked up by a CH-47D from D Co., 3/3 AVN BN, 3</w:t>
      </w:r>
      <w:r w:rsidRPr="001F7A27">
        <w:rPr>
          <w:color w:val="000000" w:themeColor="text1"/>
          <w:sz w:val="24"/>
          <w:szCs w:val="24"/>
          <w:vertAlign w:val="superscript"/>
        </w:rPr>
        <w:t>rd</w:t>
      </w:r>
      <w:r w:rsidRPr="001F7A27">
        <w:rPr>
          <w:color w:val="000000" w:themeColor="text1"/>
          <w:sz w:val="24"/>
          <w:szCs w:val="24"/>
        </w:rPr>
        <w:t xml:space="preserve"> ID.  Attached to the net apex fitting, with a medium clevis, is an 11k Cargo Hook Reach Pendent.  During your inspection you found that the smaller black loop of the 11k Cargo Hook Reach Pendent was attached to the load, you noticed that the # 1 leg was routed through the netting mesh and while inspecting the A7A strap you notice the folded excess portion has a ramp like effect.  Given this information, properly fill out the provided DA Form 7382.</w:t>
      </w: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10000C" w:rsidRPr="001F7A27" w:rsidRDefault="0010000C">
      <w:pPr>
        <w:rPr>
          <w:color w:val="000000" w:themeColor="text1"/>
        </w:rPr>
      </w:pPr>
    </w:p>
    <w:p w:rsidR="004A0910" w:rsidRPr="001F7A27" w:rsidRDefault="004A0910">
      <w:pPr>
        <w:rPr>
          <w:color w:val="000000" w:themeColor="text1"/>
        </w:rPr>
      </w:pPr>
    </w:p>
    <w:p w:rsidR="00127553" w:rsidRPr="001F7A27" w:rsidRDefault="004A0910" w:rsidP="004A0910">
      <w:pPr>
        <w:rPr>
          <w:color w:val="000000" w:themeColor="text1"/>
        </w:rPr>
      </w:pPr>
      <w:r w:rsidRPr="001F7A27">
        <w:rPr>
          <w:color w:val="000000" w:themeColor="text1"/>
        </w:rPr>
        <w:br w:type="page"/>
      </w:r>
    </w:p>
    <w:tbl>
      <w:tblPr>
        <w:tblW w:w="9550" w:type="dxa"/>
        <w:tblCellMar>
          <w:left w:w="0" w:type="dxa"/>
          <w:right w:w="0" w:type="dxa"/>
        </w:tblCellMar>
        <w:tblLook w:val="04A0"/>
      </w:tblPr>
      <w:tblGrid>
        <w:gridCol w:w="3116"/>
        <w:gridCol w:w="682"/>
        <w:gridCol w:w="1807"/>
        <w:gridCol w:w="1015"/>
        <w:gridCol w:w="972"/>
        <w:gridCol w:w="262"/>
        <w:gridCol w:w="166"/>
        <w:gridCol w:w="270"/>
        <w:gridCol w:w="1260"/>
      </w:tblGrid>
      <w:tr w:rsidR="004A0910" w:rsidRPr="001F7A27" w:rsidTr="004A0910">
        <w:trPr>
          <w:trHeight w:val="315"/>
        </w:trPr>
        <w:tc>
          <w:tcPr>
            <w:tcW w:w="9550" w:type="dxa"/>
            <w:gridSpan w:val="9"/>
            <w:tcBorders>
              <w:top w:val="single" w:sz="8"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b/>
                <w:bCs/>
                <w:color w:val="000000" w:themeColor="text1"/>
              </w:rPr>
              <w:lastRenderedPageBreak/>
              <w:t xml:space="preserve">SLING LOAD INSPECTION RECORD                                                                                                                                                                                       </w:t>
            </w:r>
            <w:r w:rsidRPr="001F7A27">
              <w:rPr>
                <w:color w:val="000000" w:themeColor="text1"/>
              </w:rPr>
              <w:t>For use of this form, see FM 4-20.197; the proponent agency is TRADOC.</w:t>
            </w:r>
            <w:r w:rsidRPr="001F7A27">
              <w:rPr>
                <w:b/>
                <w:bCs/>
                <w:color w:val="000000" w:themeColor="text1"/>
              </w:rPr>
              <w:t xml:space="preserve">                                  </w:t>
            </w:r>
          </w:p>
        </w:tc>
      </w:tr>
      <w:tr w:rsidR="004A0910" w:rsidRPr="001F7A27" w:rsidTr="004A0910">
        <w:trPr>
          <w:trHeight w:val="417"/>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1.  SUPPORTED UNIT</w:t>
            </w:r>
          </w:p>
        </w:tc>
        <w:tc>
          <w:tcPr>
            <w:tcW w:w="4476" w:type="dxa"/>
            <w:gridSpan w:val="4"/>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2.  ITEM DESCRIPTION ORSERIAL/BUMPER NO.</w:t>
            </w:r>
          </w:p>
        </w:tc>
        <w:tc>
          <w:tcPr>
            <w:tcW w:w="1958" w:type="dxa"/>
            <w:gridSpan w:val="4"/>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3.  WEIGHT</w:t>
            </w:r>
          </w:p>
        </w:tc>
      </w:tr>
      <w:tr w:rsidR="004A0910" w:rsidRPr="001F7A27" w:rsidTr="004A0910">
        <w:trPr>
          <w:trHeight w:val="48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4.  SUPPORTING AVIATION UNIT</w:t>
            </w:r>
          </w:p>
        </w:tc>
        <w:tc>
          <w:tcPr>
            <w:tcW w:w="2489"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5.  TYPE AIRCRAFT</w:t>
            </w:r>
          </w:p>
        </w:tc>
        <w:tc>
          <w:tcPr>
            <w:tcW w:w="3945" w:type="dxa"/>
            <w:gridSpan w:val="6"/>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6.  RIGGED IAW FM NO.</w:t>
            </w:r>
          </w:p>
        </w:tc>
      </w:tr>
      <w:tr w:rsidR="004A0910" w:rsidRPr="001F7A27" w:rsidTr="004A0910">
        <w:trPr>
          <w:trHeight w:val="772"/>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b/>
                <w:bCs/>
                <w:color w:val="000000" w:themeColor="text1"/>
                <w:u w:val="single"/>
              </w:rPr>
              <w:t>INITIAL</w:t>
            </w:r>
            <w:r w:rsidRPr="001F7A27">
              <w:rPr>
                <w:color w:val="000000" w:themeColor="text1"/>
              </w:rPr>
              <w:t xml:space="preserve"> ONLY ITEMS APPLIABLE TO YOUR SPECIFIC LOAD</w:t>
            </w:r>
          </w:p>
        </w:tc>
        <w:tc>
          <w:tcPr>
            <w:tcW w:w="1234"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 xml:space="preserve">LOAD       RIGGED </w:t>
            </w:r>
          </w:p>
          <w:p w:rsidR="004A0910" w:rsidRPr="001F7A27" w:rsidRDefault="004A0910" w:rsidP="004A0910">
            <w:pPr>
              <w:jc w:val="center"/>
              <w:rPr>
                <w:color w:val="000000" w:themeColor="text1"/>
              </w:rPr>
            </w:pPr>
            <w:r w:rsidRPr="001F7A27">
              <w:rPr>
                <w:color w:val="000000" w:themeColor="text1"/>
              </w:rPr>
              <w:t>BY</w:t>
            </w:r>
          </w:p>
        </w:tc>
        <w:tc>
          <w:tcPr>
            <w:tcW w:w="1696" w:type="dxa"/>
            <w:gridSpan w:val="3"/>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LOAD</w:t>
            </w:r>
          </w:p>
          <w:p w:rsidR="004A0910" w:rsidRPr="001F7A27" w:rsidRDefault="004A0910" w:rsidP="004A0910">
            <w:pPr>
              <w:jc w:val="center"/>
              <w:rPr>
                <w:color w:val="000000" w:themeColor="text1"/>
              </w:rPr>
            </w:pPr>
            <w:r w:rsidRPr="001F7A27">
              <w:rPr>
                <w:color w:val="000000" w:themeColor="text1"/>
              </w:rPr>
              <w:t>INSPECTED BY</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7.</w:t>
            </w:r>
            <w:r w:rsidRPr="001F7A27">
              <w:rPr>
                <w:b/>
                <w:bCs/>
                <w:color w:val="000000" w:themeColor="text1"/>
              </w:rPr>
              <w:t xml:space="preserve"> VEHICLE OR LOAD</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A. CORRECTLY POSITIONED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EMERGENCY BRAKE SET</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FUEL LEVEL NOT TO EXCEED 3/4 TANK</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PREPARED AND PADDED IAW APPROPRIATE FM</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8. </w:t>
            </w:r>
            <w:r w:rsidRPr="001F7A27">
              <w:rPr>
                <w:b/>
                <w:bCs/>
                <w:color w:val="000000" w:themeColor="text1"/>
              </w:rPr>
              <w:t>SLING SET</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A. CORRECT NUMBER AND SIZE </w:t>
            </w:r>
            <w:r w:rsidRPr="001F7A27">
              <w:rPr>
                <w:b/>
                <w:bCs/>
                <w:i/>
                <w:iCs/>
                <w:color w:val="000000" w:themeColor="text1"/>
              </w:rPr>
              <w:t>(10k or 25k)</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SLING LEGS PROPERLY ROUTED AND ATTACHED TO LIFT POINTS</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CORRECT LINK COUNT FOR FRONT AND REAR            F-            R-</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E. CHAIN SECURED IN GRAB HOOK</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F. EXCESS CHAIN TIED OR TAPED </w:t>
            </w:r>
            <w:r w:rsidRPr="001F7A27">
              <w:rPr>
                <w:b/>
                <w:bCs/>
                <w:i/>
                <w:iCs/>
                <w:color w:val="000000" w:themeColor="text1"/>
              </w:rPr>
              <w:t>(10 links or more)</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G. BREAKAWAY TIES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H. APEX ATTACHED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I. APEX SPACER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J. REACH PENDANT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9.</w:t>
            </w:r>
            <w:r w:rsidRPr="001F7A27">
              <w:rPr>
                <w:b/>
                <w:bCs/>
                <w:color w:val="000000" w:themeColor="text1"/>
              </w:rPr>
              <w:t xml:space="preserve"> A-22 CARGO BAG</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A.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RIGGED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SUSPENSION WEBS ATTACHED TO CONTAINER AND TAPED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D. CLEVIS BOLT THROUGH SUSPENSION WEB D-RINGS </w:t>
            </w:r>
            <w:r w:rsidRPr="001F7A27">
              <w:rPr>
                <w:b/>
                <w:bCs/>
                <w:i/>
                <w:iCs/>
                <w:color w:val="000000" w:themeColor="text1"/>
              </w:rPr>
              <w:t>(4 each)</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10. </w:t>
            </w:r>
            <w:r w:rsidRPr="001F7A27">
              <w:rPr>
                <w:b/>
                <w:bCs/>
                <w:color w:val="000000" w:themeColor="text1"/>
              </w:rPr>
              <w:t>CARGO NET</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A. CORRECT SIZE </w:t>
            </w:r>
            <w:r w:rsidRPr="001F7A27">
              <w:rPr>
                <w:b/>
                <w:bCs/>
                <w:i/>
                <w:iCs/>
                <w:color w:val="000000" w:themeColor="text1"/>
              </w:rPr>
              <w:t>(5k OR 10k)</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LOAD CORRECTLY POSITIONED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LIFTING LEGS PROPERLY CONNECTED TO APEX FITTING</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E. HOOKS TAPED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F. LIFTING LEGS TIED </w:t>
            </w:r>
            <w:r w:rsidRPr="001F7A27">
              <w:rPr>
                <w:b/>
                <w:bCs/>
                <w:i/>
                <w:iCs/>
                <w:color w:val="000000" w:themeColor="text1"/>
              </w:rPr>
              <w:t>(Breakaway)</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G. CORRECT NUMBER AND SIZE SLING LEGS</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H. RIGGED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766"/>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11. REMARKS</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12. </w:t>
            </w:r>
            <w:r w:rsidRPr="001F7A27">
              <w:rPr>
                <w:b/>
                <w:bCs/>
                <w:color w:val="000000" w:themeColor="text1"/>
              </w:rPr>
              <w:t>LOAD RIGGED BY:</w:t>
            </w:r>
            <w:r w:rsidRPr="001F7A27">
              <w:rPr>
                <w:color w:val="000000" w:themeColor="text1"/>
              </w:rPr>
              <w:t xml:space="preserve"> </w:t>
            </w:r>
          </w:p>
        </w:tc>
      </w:tr>
      <w:tr w:rsidR="004A0910" w:rsidRPr="001F7A27" w:rsidTr="004A0910">
        <w:trPr>
          <w:trHeight w:val="287"/>
        </w:trPr>
        <w:tc>
          <w:tcPr>
            <w:tcW w:w="3798" w:type="dxa"/>
            <w:gridSpan w:val="2"/>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a. UNIT </w:t>
            </w:r>
            <w:r w:rsidRPr="001F7A27">
              <w:rPr>
                <w:b/>
                <w:bCs/>
                <w:i/>
                <w:iCs/>
                <w:color w:val="000000" w:themeColor="text1"/>
              </w:rPr>
              <w:t>(Print)</w:t>
            </w:r>
            <w:r w:rsidRPr="001F7A27">
              <w:rPr>
                <w:color w:val="000000" w:themeColor="text1"/>
              </w:rPr>
              <w:t xml:space="preserve"> </w:t>
            </w:r>
            <w:r w:rsidRPr="001F7A27">
              <w:rPr>
                <w:rFonts w:ascii="Calibri" w:hAnsi="Calibri"/>
                <w:b/>
                <w:color w:val="000000" w:themeColor="text1"/>
              </w:rPr>
              <w:t>HHC 1/507</w:t>
            </w:r>
            <w:r w:rsidRPr="001F7A27">
              <w:rPr>
                <w:rFonts w:ascii="Calibri" w:hAnsi="Calibri"/>
                <w:b/>
                <w:color w:val="000000" w:themeColor="text1"/>
                <w:vertAlign w:val="superscript"/>
              </w:rPr>
              <w:t>th</w:t>
            </w:r>
            <w:r w:rsidRPr="001F7A27">
              <w:rPr>
                <w:rFonts w:ascii="Calibri" w:hAnsi="Calibri"/>
                <w:b/>
                <w:color w:val="000000" w:themeColor="text1"/>
              </w:rPr>
              <w:t xml:space="preserve"> PIR</w:t>
            </w:r>
          </w:p>
        </w:tc>
        <w:tc>
          <w:tcPr>
            <w:tcW w:w="2822"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b. NAME </w:t>
            </w:r>
            <w:r w:rsidRPr="001F7A27">
              <w:rPr>
                <w:b/>
                <w:bCs/>
                <w:i/>
                <w:iCs/>
                <w:color w:val="000000" w:themeColor="text1"/>
              </w:rPr>
              <w:t>(Print)</w:t>
            </w:r>
            <w:r w:rsidRPr="001F7A27">
              <w:rPr>
                <w:color w:val="000000" w:themeColor="text1"/>
              </w:rPr>
              <w:t xml:space="preserve"> </w:t>
            </w:r>
            <w:r w:rsidRPr="001F7A27">
              <w:rPr>
                <w:rFonts w:ascii="Calibri" w:hAnsi="Calibri"/>
                <w:b/>
                <w:color w:val="000000" w:themeColor="text1"/>
              </w:rPr>
              <w:t>Pathfinder, I.M.</w:t>
            </w:r>
          </w:p>
        </w:tc>
        <w:tc>
          <w:tcPr>
            <w:tcW w:w="1670" w:type="dxa"/>
            <w:gridSpan w:val="4"/>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c. INITIALS </w:t>
            </w:r>
            <w:r w:rsidRPr="001F7A27">
              <w:rPr>
                <w:rFonts w:ascii="Calibri" w:hAnsi="Calibri"/>
                <w:b/>
                <w:color w:val="000000" w:themeColor="text1"/>
              </w:rPr>
              <w:t>PFDR</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d. RANK </w:t>
            </w:r>
            <w:r w:rsidRPr="001F7A27">
              <w:rPr>
                <w:rFonts w:ascii="Calibri" w:hAnsi="Calibri"/>
                <w:b/>
                <w:color w:val="000000" w:themeColor="text1"/>
              </w:rPr>
              <w:t>SSG</w:t>
            </w:r>
          </w:p>
        </w:tc>
      </w:tr>
      <w:tr w:rsidR="004A0910" w:rsidRPr="001F7A27" w:rsidTr="004A0910">
        <w:trPr>
          <w:trHeight w:val="271"/>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rFonts w:ascii="Vladimir Script" w:hAnsi="Vladimir Script"/>
                <w:color w:val="000000" w:themeColor="text1"/>
              </w:rPr>
            </w:pPr>
            <w:r w:rsidRPr="001F7A27">
              <w:rPr>
                <w:color w:val="000000" w:themeColor="text1"/>
              </w:rPr>
              <w:t xml:space="preserve">e. SIGNATURE         </w:t>
            </w:r>
            <w:r w:rsidRPr="001F7A27">
              <w:rPr>
                <w:rFonts w:ascii="Vladimir Script" w:hAnsi="Vladimir Script"/>
                <w:color w:val="000000" w:themeColor="text1"/>
              </w:rPr>
              <w:t>I.M. Pathfinder</w:t>
            </w:r>
          </w:p>
        </w:tc>
        <w:tc>
          <w:tcPr>
            <w:tcW w:w="2930" w:type="dxa"/>
            <w:gridSpan w:val="5"/>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f. DATE </w:t>
            </w:r>
            <w:r w:rsidRPr="001F7A27">
              <w:rPr>
                <w:b/>
                <w:bCs/>
                <w:i/>
                <w:iCs/>
                <w:color w:val="000000" w:themeColor="text1"/>
              </w:rPr>
              <w:t>(YYYYMMDD)</w:t>
            </w:r>
            <w:r w:rsidRPr="001F7A27">
              <w:rPr>
                <w:rFonts w:ascii="Calibri" w:hAnsi="Calibri"/>
                <w:b/>
                <w:bCs/>
                <w:iCs/>
                <w:color w:val="000000" w:themeColor="text1"/>
              </w:rPr>
              <w:t>20101225</w:t>
            </w:r>
            <w:r w:rsidRPr="001F7A27">
              <w:rPr>
                <w:color w:val="000000" w:themeColor="text1"/>
              </w:rPr>
              <w:t xml:space="preserve">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13. </w:t>
            </w:r>
            <w:r w:rsidRPr="001F7A27">
              <w:rPr>
                <w:b/>
                <w:bCs/>
                <w:color w:val="000000" w:themeColor="text1"/>
              </w:rPr>
              <w:t>LOAD INSPECTED BY:</w:t>
            </w:r>
            <w:r w:rsidRPr="001F7A27">
              <w:rPr>
                <w:color w:val="000000" w:themeColor="text1"/>
              </w:rPr>
              <w:t xml:space="preserve"> </w:t>
            </w:r>
          </w:p>
        </w:tc>
      </w:tr>
      <w:tr w:rsidR="004A0910" w:rsidRPr="001F7A27" w:rsidTr="004A0910">
        <w:trPr>
          <w:trHeight w:val="329"/>
        </w:trPr>
        <w:tc>
          <w:tcPr>
            <w:tcW w:w="3798" w:type="dxa"/>
            <w:gridSpan w:val="2"/>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a. UNIT </w:t>
            </w:r>
            <w:r w:rsidRPr="001F7A27">
              <w:rPr>
                <w:b/>
                <w:bCs/>
                <w:i/>
                <w:iCs/>
                <w:color w:val="000000" w:themeColor="text1"/>
              </w:rPr>
              <w:t>(Print)</w:t>
            </w:r>
            <w:r w:rsidRPr="001F7A27">
              <w:rPr>
                <w:color w:val="000000" w:themeColor="text1"/>
              </w:rPr>
              <w:t xml:space="preserve"> </w:t>
            </w:r>
          </w:p>
        </w:tc>
        <w:tc>
          <w:tcPr>
            <w:tcW w:w="2822"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b. NAME </w:t>
            </w:r>
            <w:r w:rsidRPr="001F7A27">
              <w:rPr>
                <w:b/>
                <w:bCs/>
                <w:i/>
                <w:iCs/>
                <w:color w:val="000000" w:themeColor="text1"/>
              </w:rPr>
              <w:t>(Print)</w:t>
            </w:r>
            <w:r w:rsidRPr="001F7A27">
              <w:rPr>
                <w:color w:val="000000" w:themeColor="text1"/>
              </w:rPr>
              <w:t xml:space="preserve"> </w:t>
            </w:r>
          </w:p>
        </w:tc>
        <w:tc>
          <w:tcPr>
            <w:tcW w:w="1234"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c. INITIALS</w:t>
            </w:r>
          </w:p>
        </w:tc>
        <w:tc>
          <w:tcPr>
            <w:tcW w:w="1696" w:type="dxa"/>
            <w:gridSpan w:val="3"/>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d. RANK</w:t>
            </w:r>
          </w:p>
        </w:tc>
      </w:tr>
      <w:tr w:rsidR="004A0910" w:rsidRPr="001F7A27" w:rsidTr="004A0910">
        <w:trPr>
          <w:trHeight w:val="467"/>
        </w:trPr>
        <w:tc>
          <w:tcPr>
            <w:tcW w:w="6620" w:type="dxa"/>
            <w:gridSpan w:val="4"/>
            <w:tcBorders>
              <w:top w:val="single" w:sz="4" w:space="0" w:color="000000"/>
              <w:left w:val="single" w:sz="8" w:space="0" w:color="000000"/>
              <w:bottom w:val="single" w:sz="8"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e. SIGNATURE</w:t>
            </w:r>
          </w:p>
        </w:tc>
        <w:tc>
          <w:tcPr>
            <w:tcW w:w="2930" w:type="dxa"/>
            <w:gridSpan w:val="5"/>
            <w:tcBorders>
              <w:top w:val="single" w:sz="4" w:space="0" w:color="000000"/>
              <w:left w:val="single" w:sz="4" w:space="0" w:color="000000"/>
              <w:bottom w:val="single" w:sz="8"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f. DATE </w:t>
            </w:r>
            <w:r w:rsidRPr="001F7A27">
              <w:rPr>
                <w:b/>
                <w:bCs/>
                <w:i/>
                <w:iCs/>
                <w:color w:val="000000" w:themeColor="text1"/>
              </w:rPr>
              <w:t>(YYYYMMDD)</w:t>
            </w:r>
            <w:r w:rsidRPr="001F7A27">
              <w:rPr>
                <w:color w:val="000000" w:themeColor="text1"/>
              </w:rPr>
              <w:t xml:space="preserve"> </w:t>
            </w:r>
          </w:p>
        </w:tc>
      </w:tr>
      <w:tr w:rsidR="004A0910" w:rsidRPr="001F7A27" w:rsidTr="004A0910">
        <w:trPr>
          <w:trHeight w:val="252"/>
        </w:trPr>
        <w:tc>
          <w:tcPr>
            <w:tcW w:w="9550" w:type="dxa"/>
            <w:gridSpan w:val="9"/>
            <w:tcBorders>
              <w:top w:val="single" w:sz="8" w:space="0" w:color="000000"/>
              <w:left w:val="nil"/>
              <w:bottom w:val="nil"/>
              <w:right w:val="nil"/>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p>
        </w:tc>
      </w:tr>
    </w:tbl>
    <w:p w:rsidR="004A0910" w:rsidRPr="001F7A27" w:rsidRDefault="004A0910" w:rsidP="004A0910">
      <w:pPr>
        <w:rPr>
          <w:color w:val="000000" w:themeColor="text1"/>
        </w:rPr>
      </w:pPr>
    </w:p>
    <w:tbl>
      <w:tblPr>
        <w:tblW w:w="9550" w:type="dxa"/>
        <w:tblCellMar>
          <w:left w:w="0" w:type="dxa"/>
          <w:right w:w="0" w:type="dxa"/>
        </w:tblCellMar>
        <w:tblLook w:val="04A0"/>
      </w:tblPr>
      <w:tblGrid>
        <w:gridCol w:w="3116"/>
        <w:gridCol w:w="682"/>
        <w:gridCol w:w="1807"/>
        <w:gridCol w:w="1015"/>
        <w:gridCol w:w="972"/>
        <w:gridCol w:w="262"/>
        <w:gridCol w:w="166"/>
        <w:gridCol w:w="270"/>
        <w:gridCol w:w="1260"/>
      </w:tblGrid>
      <w:tr w:rsidR="004A0910" w:rsidRPr="001F7A27" w:rsidTr="004A0910">
        <w:trPr>
          <w:trHeight w:val="315"/>
        </w:trPr>
        <w:tc>
          <w:tcPr>
            <w:tcW w:w="9550" w:type="dxa"/>
            <w:gridSpan w:val="9"/>
            <w:tcBorders>
              <w:top w:val="single" w:sz="8"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b/>
                <w:bCs/>
                <w:color w:val="000000" w:themeColor="text1"/>
              </w:rPr>
              <w:lastRenderedPageBreak/>
              <w:t xml:space="preserve">SLING LOAD INSPECTION RECORD                                                                                                                                                                                       </w:t>
            </w:r>
            <w:r w:rsidRPr="001F7A27">
              <w:rPr>
                <w:color w:val="000000" w:themeColor="text1"/>
              </w:rPr>
              <w:t>For use of this form, see FM 4-20.197; the proponent agency is TRADOC.</w:t>
            </w:r>
            <w:r w:rsidRPr="001F7A27">
              <w:rPr>
                <w:b/>
                <w:bCs/>
                <w:color w:val="000000" w:themeColor="text1"/>
              </w:rPr>
              <w:t xml:space="preserve">                                  </w:t>
            </w:r>
          </w:p>
        </w:tc>
      </w:tr>
      <w:tr w:rsidR="004A0910" w:rsidRPr="001F7A27" w:rsidTr="004A0910">
        <w:trPr>
          <w:trHeight w:val="417"/>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1.  SUPPORTED UNIT</w:t>
            </w:r>
          </w:p>
        </w:tc>
        <w:tc>
          <w:tcPr>
            <w:tcW w:w="4476" w:type="dxa"/>
            <w:gridSpan w:val="4"/>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2.  ITEM DESCRIPTION ORSERIAL/BUMPER NO.</w:t>
            </w:r>
          </w:p>
        </w:tc>
        <w:tc>
          <w:tcPr>
            <w:tcW w:w="1958" w:type="dxa"/>
            <w:gridSpan w:val="4"/>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3.  WEIGHT</w:t>
            </w:r>
          </w:p>
        </w:tc>
      </w:tr>
      <w:tr w:rsidR="004A0910" w:rsidRPr="001F7A27" w:rsidTr="004A0910">
        <w:trPr>
          <w:trHeight w:val="48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4.  SUPPORTING AVIATION UNIT</w:t>
            </w:r>
          </w:p>
        </w:tc>
        <w:tc>
          <w:tcPr>
            <w:tcW w:w="2489"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5.  TYPE AIRCRAFT</w:t>
            </w:r>
          </w:p>
        </w:tc>
        <w:tc>
          <w:tcPr>
            <w:tcW w:w="3945" w:type="dxa"/>
            <w:gridSpan w:val="6"/>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6.  RIGGED IAW FM NO.</w:t>
            </w:r>
          </w:p>
        </w:tc>
      </w:tr>
      <w:tr w:rsidR="004A0910" w:rsidRPr="001F7A27" w:rsidTr="004A0910">
        <w:trPr>
          <w:trHeight w:val="772"/>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b/>
                <w:bCs/>
                <w:color w:val="000000" w:themeColor="text1"/>
                <w:u w:val="single"/>
              </w:rPr>
              <w:t>INITIAL</w:t>
            </w:r>
            <w:r w:rsidRPr="001F7A27">
              <w:rPr>
                <w:color w:val="000000" w:themeColor="text1"/>
              </w:rPr>
              <w:t xml:space="preserve"> ONLY ITEMS APPLIABLE TO YOUR SPECIFIC LOAD</w:t>
            </w:r>
          </w:p>
        </w:tc>
        <w:tc>
          <w:tcPr>
            <w:tcW w:w="1234"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 xml:space="preserve">LOAD       RIGGED </w:t>
            </w:r>
          </w:p>
          <w:p w:rsidR="004A0910" w:rsidRPr="001F7A27" w:rsidRDefault="004A0910" w:rsidP="004A0910">
            <w:pPr>
              <w:jc w:val="center"/>
              <w:rPr>
                <w:color w:val="000000" w:themeColor="text1"/>
              </w:rPr>
            </w:pPr>
            <w:r w:rsidRPr="001F7A27">
              <w:rPr>
                <w:color w:val="000000" w:themeColor="text1"/>
              </w:rPr>
              <w:t>BY</w:t>
            </w:r>
          </w:p>
        </w:tc>
        <w:tc>
          <w:tcPr>
            <w:tcW w:w="1696" w:type="dxa"/>
            <w:gridSpan w:val="3"/>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LOAD</w:t>
            </w:r>
          </w:p>
          <w:p w:rsidR="004A0910" w:rsidRPr="001F7A27" w:rsidRDefault="004A0910" w:rsidP="004A0910">
            <w:pPr>
              <w:jc w:val="center"/>
              <w:rPr>
                <w:color w:val="000000" w:themeColor="text1"/>
              </w:rPr>
            </w:pPr>
            <w:r w:rsidRPr="001F7A27">
              <w:rPr>
                <w:color w:val="000000" w:themeColor="text1"/>
              </w:rPr>
              <w:t>INSPECTED BY</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7.</w:t>
            </w:r>
            <w:r w:rsidRPr="001F7A27">
              <w:rPr>
                <w:b/>
                <w:bCs/>
                <w:color w:val="000000" w:themeColor="text1"/>
              </w:rPr>
              <w:t xml:space="preserve"> VEHICLE OR LOAD</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A. CORRECTLY POSITIONED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EMERGENCY BRAKE SET</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FUEL LEVEL NOT TO EXCEED 3/4 TANK</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PREPARED AND PADDED IAW APPROPRIATE FM</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8. </w:t>
            </w:r>
            <w:r w:rsidRPr="001F7A27">
              <w:rPr>
                <w:b/>
                <w:bCs/>
                <w:color w:val="000000" w:themeColor="text1"/>
              </w:rPr>
              <w:t>SLING SET</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A. CORRECT NUMBER AND SIZE </w:t>
            </w:r>
            <w:r w:rsidRPr="001F7A27">
              <w:rPr>
                <w:b/>
                <w:bCs/>
                <w:i/>
                <w:iCs/>
                <w:color w:val="000000" w:themeColor="text1"/>
              </w:rPr>
              <w:t>(10k or 25k)</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SLING LEGS PROPERLY ROUTED AND ATTACHED TO LIFT POINTS</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CORRECT LINK COUNT FOR FRONT AND REAR            F-            R-</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E. CHAIN SECURED IN GRAB HOOK</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F. EXCESS CHAIN TIED OR TAPED </w:t>
            </w:r>
            <w:r w:rsidRPr="001F7A27">
              <w:rPr>
                <w:b/>
                <w:bCs/>
                <w:i/>
                <w:iCs/>
                <w:color w:val="000000" w:themeColor="text1"/>
              </w:rPr>
              <w:t>(10 links or more)</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G. BREAKAWAY TIES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H. APEX ATTACHED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I. APEX SPACER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J. REACH PENDANT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9.</w:t>
            </w:r>
            <w:r w:rsidRPr="001F7A27">
              <w:rPr>
                <w:b/>
                <w:bCs/>
                <w:color w:val="000000" w:themeColor="text1"/>
              </w:rPr>
              <w:t xml:space="preserve"> A-22 CARGO BAG</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A.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RIGGED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SUSPENSION WEBS ATTACHED TO CONTAINER AND TAPED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D. CLEVIS BOLT THROUGH SUSPENSION WEB D-RINGS </w:t>
            </w:r>
            <w:r w:rsidRPr="001F7A27">
              <w:rPr>
                <w:b/>
                <w:bCs/>
                <w:i/>
                <w:iCs/>
                <w:color w:val="000000" w:themeColor="text1"/>
              </w:rPr>
              <w:t>(4 each)</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10. </w:t>
            </w:r>
            <w:r w:rsidRPr="001F7A27">
              <w:rPr>
                <w:b/>
                <w:bCs/>
                <w:color w:val="000000" w:themeColor="text1"/>
              </w:rPr>
              <w:t>CARGO NET</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A. CORRECT SIZE </w:t>
            </w:r>
            <w:r w:rsidRPr="001F7A27">
              <w:rPr>
                <w:b/>
                <w:bCs/>
                <w:i/>
                <w:iCs/>
                <w:color w:val="000000" w:themeColor="text1"/>
              </w:rPr>
              <w:t>(5k OR 10k)</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LOAD CORRECTLY POSITIONED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LIFTING LEGS PROPERLY CONNECTED TO APEX FITTING</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E. HOOKS TAPED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F. LIFTING LEGS TIED </w:t>
            </w:r>
            <w:r w:rsidRPr="001F7A27">
              <w:rPr>
                <w:b/>
                <w:bCs/>
                <w:i/>
                <w:iCs/>
                <w:color w:val="000000" w:themeColor="text1"/>
              </w:rPr>
              <w:t>(Breakaway)</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G. CORRECT NUMBER AND SIZE SLING LEGS</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H. RIGGED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766"/>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11. REMARKS</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12. </w:t>
            </w:r>
            <w:r w:rsidRPr="001F7A27">
              <w:rPr>
                <w:b/>
                <w:bCs/>
                <w:color w:val="000000" w:themeColor="text1"/>
              </w:rPr>
              <w:t>LOAD RIGGED BY:</w:t>
            </w:r>
            <w:r w:rsidRPr="001F7A27">
              <w:rPr>
                <w:color w:val="000000" w:themeColor="text1"/>
              </w:rPr>
              <w:t xml:space="preserve"> </w:t>
            </w:r>
          </w:p>
        </w:tc>
      </w:tr>
      <w:tr w:rsidR="004A0910" w:rsidRPr="001F7A27" w:rsidTr="004A0910">
        <w:trPr>
          <w:trHeight w:val="287"/>
        </w:trPr>
        <w:tc>
          <w:tcPr>
            <w:tcW w:w="3798" w:type="dxa"/>
            <w:gridSpan w:val="2"/>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a. UNIT </w:t>
            </w:r>
            <w:r w:rsidRPr="001F7A27">
              <w:rPr>
                <w:b/>
                <w:bCs/>
                <w:i/>
                <w:iCs/>
                <w:color w:val="000000" w:themeColor="text1"/>
              </w:rPr>
              <w:t>(Print)</w:t>
            </w:r>
            <w:r w:rsidRPr="001F7A27">
              <w:rPr>
                <w:color w:val="000000" w:themeColor="text1"/>
              </w:rPr>
              <w:t xml:space="preserve"> </w:t>
            </w:r>
            <w:r w:rsidRPr="001F7A27">
              <w:rPr>
                <w:rFonts w:ascii="Calibri" w:hAnsi="Calibri"/>
                <w:b/>
                <w:color w:val="000000" w:themeColor="text1"/>
              </w:rPr>
              <w:t>HHC 1/507</w:t>
            </w:r>
            <w:r w:rsidRPr="001F7A27">
              <w:rPr>
                <w:rFonts w:ascii="Calibri" w:hAnsi="Calibri"/>
                <w:b/>
                <w:color w:val="000000" w:themeColor="text1"/>
                <w:vertAlign w:val="superscript"/>
              </w:rPr>
              <w:t>th</w:t>
            </w:r>
            <w:r w:rsidRPr="001F7A27">
              <w:rPr>
                <w:rFonts w:ascii="Calibri" w:hAnsi="Calibri"/>
                <w:b/>
                <w:color w:val="000000" w:themeColor="text1"/>
              </w:rPr>
              <w:t xml:space="preserve"> PIR</w:t>
            </w:r>
          </w:p>
        </w:tc>
        <w:tc>
          <w:tcPr>
            <w:tcW w:w="2822"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b. NAME </w:t>
            </w:r>
            <w:r w:rsidRPr="001F7A27">
              <w:rPr>
                <w:b/>
                <w:bCs/>
                <w:i/>
                <w:iCs/>
                <w:color w:val="000000" w:themeColor="text1"/>
              </w:rPr>
              <w:t>(Print)</w:t>
            </w:r>
            <w:r w:rsidRPr="001F7A27">
              <w:rPr>
                <w:color w:val="000000" w:themeColor="text1"/>
              </w:rPr>
              <w:t xml:space="preserve"> </w:t>
            </w:r>
            <w:r w:rsidRPr="001F7A27">
              <w:rPr>
                <w:rFonts w:ascii="Calibri" w:hAnsi="Calibri"/>
                <w:b/>
                <w:color w:val="000000" w:themeColor="text1"/>
              </w:rPr>
              <w:t>Pathfinder, I.M.</w:t>
            </w:r>
          </w:p>
        </w:tc>
        <w:tc>
          <w:tcPr>
            <w:tcW w:w="1670" w:type="dxa"/>
            <w:gridSpan w:val="4"/>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c. INITIALS </w:t>
            </w:r>
            <w:r w:rsidRPr="001F7A27">
              <w:rPr>
                <w:rFonts w:ascii="Calibri" w:hAnsi="Calibri"/>
                <w:b/>
                <w:color w:val="000000" w:themeColor="text1"/>
              </w:rPr>
              <w:t>PFDR</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d. RANK </w:t>
            </w:r>
            <w:r w:rsidRPr="001F7A27">
              <w:rPr>
                <w:rFonts w:ascii="Calibri" w:hAnsi="Calibri"/>
                <w:b/>
                <w:color w:val="000000" w:themeColor="text1"/>
              </w:rPr>
              <w:t>SSG</w:t>
            </w:r>
          </w:p>
        </w:tc>
      </w:tr>
      <w:tr w:rsidR="004A0910" w:rsidRPr="001F7A27" w:rsidTr="004A0910">
        <w:trPr>
          <w:trHeight w:val="271"/>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rFonts w:ascii="Vladimir Script" w:hAnsi="Vladimir Script"/>
                <w:color w:val="000000" w:themeColor="text1"/>
              </w:rPr>
            </w:pPr>
            <w:r w:rsidRPr="001F7A27">
              <w:rPr>
                <w:color w:val="000000" w:themeColor="text1"/>
              </w:rPr>
              <w:t xml:space="preserve">e. SIGNATURE         </w:t>
            </w:r>
            <w:r w:rsidRPr="001F7A27">
              <w:rPr>
                <w:rFonts w:ascii="Vladimir Script" w:hAnsi="Vladimir Script"/>
                <w:color w:val="000000" w:themeColor="text1"/>
              </w:rPr>
              <w:t>I.M. Pathfinder</w:t>
            </w:r>
          </w:p>
        </w:tc>
        <w:tc>
          <w:tcPr>
            <w:tcW w:w="2930" w:type="dxa"/>
            <w:gridSpan w:val="5"/>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f. DATE </w:t>
            </w:r>
            <w:r w:rsidRPr="001F7A27">
              <w:rPr>
                <w:b/>
                <w:bCs/>
                <w:i/>
                <w:iCs/>
                <w:color w:val="000000" w:themeColor="text1"/>
              </w:rPr>
              <w:t>(YYYYMMDD)</w:t>
            </w:r>
            <w:r w:rsidRPr="001F7A27">
              <w:rPr>
                <w:rFonts w:ascii="Calibri" w:hAnsi="Calibri"/>
                <w:b/>
                <w:bCs/>
                <w:iCs/>
                <w:color w:val="000000" w:themeColor="text1"/>
              </w:rPr>
              <w:t>20101225</w:t>
            </w:r>
            <w:r w:rsidRPr="001F7A27">
              <w:rPr>
                <w:color w:val="000000" w:themeColor="text1"/>
              </w:rPr>
              <w:t xml:space="preserve">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13. </w:t>
            </w:r>
            <w:r w:rsidRPr="001F7A27">
              <w:rPr>
                <w:b/>
                <w:bCs/>
                <w:color w:val="000000" w:themeColor="text1"/>
              </w:rPr>
              <w:t>LOAD INSPECTED BY:</w:t>
            </w:r>
            <w:r w:rsidRPr="001F7A27">
              <w:rPr>
                <w:color w:val="000000" w:themeColor="text1"/>
              </w:rPr>
              <w:t xml:space="preserve"> </w:t>
            </w:r>
          </w:p>
        </w:tc>
      </w:tr>
      <w:tr w:rsidR="004A0910" w:rsidRPr="001F7A27" w:rsidTr="004A0910">
        <w:trPr>
          <w:trHeight w:val="329"/>
        </w:trPr>
        <w:tc>
          <w:tcPr>
            <w:tcW w:w="3798" w:type="dxa"/>
            <w:gridSpan w:val="2"/>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a. UNIT </w:t>
            </w:r>
            <w:r w:rsidRPr="001F7A27">
              <w:rPr>
                <w:b/>
                <w:bCs/>
                <w:i/>
                <w:iCs/>
                <w:color w:val="000000" w:themeColor="text1"/>
              </w:rPr>
              <w:t>(Print)</w:t>
            </w:r>
            <w:r w:rsidRPr="001F7A27">
              <w:rPr>
                <w:color w:val="000000" w:themeColor="text1"/>
              </w:rPr>
              <w:t xml:space="preserve"> </w:t>
            </w:r>
          </w:p>
        </w:tc>
        <w:tc>
          <w:tcPr>
            <w:tcW w:w="2822"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b. NAME </w:t>
            </w:r>
            <w:r w:rsidRPr="001F7A27">
              <w:rPr>
                <w:b/>
                <w:bCs/>
                <w:i/>
                <w:iCs/>
                <w:color w:val="000000" w:themeColor="text1"/>
              </w:rPr>
              <w:t>(Print)</w:t>
            </w:r>
            <w:r w:rsidRPr="001F7A27">
              <w:rPr>
                <w:color w:val="000000" w:themeColor="text1"/>
              </w:rPr>
              <w:t xml:space="preserve"> </w:t>
            </w:r>
          </w:p>
        </w:tc>
        <w:tc>
          <w:tcPr>
            <w:tcW w:w="1234"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c. INITIALS</w:t>
            </w:r>
          </w:p>
        </w:tc>
        <w:tc>
          <w:tcPr>
            <w:tcW w:w="1696" w:type="dxa"/>
            <w:gridSpan w:val="3"/>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d. RANK</w:t>
            </w:r>
          </w:p>
        </w:tc>
      </w:tr>
      <w:tr w:rsidR="004A0910" w:rsidRPr="001F7A27" w:rsidTr="004A0910">
        <w:trPr>
          <w:trHeight w:val="467"/>
        </w:trPr>
        <w:tc>
          <w:tcPr>
            <w:tcW w:w="6620" w:type="dxa"/>
            <w:gridSpan w:val="4"/>
            <w:tcBorders>
              <w:top w:val="single" w:sz="4" w:space="0" w:color="000000"/>
              <w:left w:val="single" w:sz="8" w:space="0" w:color="000000"/>
              <w:bottom w:val="single" w:sz="8"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e. SIGNATURE</w:t>
            </w:r>
          </w:p>
        </w:tc>
        <w:tc>
          <w:tcPr>
            <w:tcW w:w="2930" w:type="dxa"/>
            <w:gridSpan w:val="5"/>
            <w:tcBorders>
              <w:top w:val="single" w:sz="4" w:space="0" w:color="000000"/>
              <w:left w:val="single" w:sz="4" w:space="0" w:color="000000"/>
              <w:bottom w:val="single" w:sz="8"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f. DATE </w:t>
            </w:r>
            <w:r w:rsidRPr="001F7A27">
              <w:rPr>
                <w:b/>
                <w:bCs/>
                <w:i/>
                <w:iCs/>
                <w:color w:val="000000" w:themeColor="text1"/>
              </w:rPr>
              <w:t>(YYYYMMDD)</w:t>
            </w:r>
            <w:r w:rsidRPr="001F7A27">
              <w:rPr>
                <w:color w:val="000000" w:themeColor="text1"/>
              </w:rPr>
              <w:t xml:space="preserve"> </w:t>
            </w:r>
          </w:p>
        </w:tc>
      </w:tr>
      <w:tr w:rsidR="004A0910" w:rsidRPr="001F7A27" w:rsidTr="004A0910">
        <w:trPr>
          <w:trHeight w:val="252"/>
        </w:trPr>
        <w:tc>
          <w:tcPr>
            <w:tcW w:w="9550" w:type="dxa"/>
            <w:gridSpan w:val="9"/>
            <w:tcBorders>
              <w:top w:val="single" w:sz="8" w:space="0" w:color="000000"/>
              <w:left w:val="nil"/>
              <w:bottom w:val="nil"/>
              <w:right w:val="nil"/>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p>
        </w:tc>
      </w:tr>
    </w:tbl>
    <w:p w:rsidR="004A0910" w:rsidRPr="001F7A27" w:rsidRDefault="004A0910" w:rsidP="004A0910">
      <w:pPr>
        <w:rPr>
          <w:color w:val="000000" w:themeColor="text1"/>
        </w:rPr>
      </w:pPr>
    </w:p>
    <w:tbl>
      <w:tblPr>
        <w:tblW w:w="9550" w:type="dxa"/>
        <w:tblCellMar>
          <w:left w:w="0" w:type="dxa"/>
          <w:right w:w="0" w:type="dxa"/>
        </w:tblCellMar>
        <w:tblLook w:val="04A0"/>
      </w:tblPr>
      <w:tblGrid>
        <w:gridCol w:w="3116"/>
        <w:gridCol w:w="682"/>
        <w:gridCol w:w="1807"/>
        <w:gridCol w:w="1015"/>
        <w:gridCol w:w="972"/>
        <w:gridCol w:w="262"/>
        <w:gridCol w:w="166"/>
        <w:gridCol w:w="270"/>
        <w:gridCol w:w="1260"/>
      </w:tblGrid>
      <w:tr w:rsidR="004A0910" w:rsidRPr="001F7A27" w:rsidTr="004A0910">
        <w:trPr>
          <w:trHeight w:val="315"/>
        </w:trPr>
        <w:tc>
          <w:tcPr>
            <w:tcW w:w="9550" w:type="dxa"/>
            <w:gridSpan w:val="9"/>
            <w:tcBorders>
              <w:top w:val="single" w:sz="8"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b/>
                <w:bCs/>
                <w:color w:val="000000" w:themeColor="text1"/>
              </w:rPr>
              <w:lastRenderedPageBreak/>
              <w:t xml:space="preserve">SLING LOAD INSPECTION RECORD                                                                                                                                                                                       </w:t>
            </w:r>
            <w:r w:rsidRPr="001F7A27">
              <w:rPr>
                <w:color w:val="000000" w:themeColor="text1"/>
              </w:rPr>
              <w:t>For use of this form, see FM 4-20.197; the proponent agency is TRADOC.</w:t>
            </w:r>
            <w:r w:rsidRPr="001F7A27">
              <w:rPr>
                <w:b/>
                <w:bCs/>
                <w:color w:val="000000" w:themeColor="text1"/>
              </w:rPr>
              <w:t xml:space="preserve">                                  </w:t>
            </w:r>
          </w:p>
        </w:tc>
      </w:tr>
      <w:tr w:rsidR="004A0910" w:rsidRPr="001F7A27" w:rsidTr="004A0910">
        <w:trPr>
          <w:trHeight w:val="417"/>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1.  SUPPORTED UNIT</w:t>
            </w:r>
          </w:p>
        </w:tc>
        <w:tc>
          <w:tcPr>
            <w:tcW w:w="4476" w:type="dxa"/>
            <w:gridSpan w:val="4"/>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2.  ITEM DESCRIPTION ORSERIAL/BUMPER NO.</w:t>
            </w:r>
          </w:p>
        </w:tc>
        <w:tc>
          <w:tcPr>
            <w:tcW w:w="1958" w:type="dxa"/>
            <w:gridSpan w:val="4"/>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3.  WEIGHT</w:t>
            </w:r>
          </w:p>
        </w:tc>
      </w:tr>
      <w:tr w:rsidR="004A0910" w:rsidRPr="001F7A27" w:rsidTr="004A0910">
        <w:trPr>
          <w:trHeight w:val="48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4.  SUPPORTING AVIATION UNIT</w:t>
            </w:r>
          </w:p>
        </w:tc>
        <w:tc>
          <w:tcPr>
            <w:tcW w:w="2489"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5.  TYPE AIRCRAFT</w:t>
            </w:r>
          </w:p>
        </w:tc>
        <w:tc>
          <w:tcPr>
            <w:tcW w:w="3945" w:type="dxa"/>
            <w:gridSpan w:val="6"/>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6.  RIGGED IAW FM NO.</w:t>
            </w:r>
          </w:p>
        </w:tc>
      </w:tr>
      <w:tr w:rsidR="004A0910" w:rsidRPr="001F7A27" w:rsidTr="004A0910">
        <w:trPr>
          <w:trHeight w:val="772"/>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b/>
                <w:bCs/>
                <w:color w:val="000000" w:themeColor="text1"/>
                <w:u w:val="single"/>
              </w:rPr>
              <w:t>INITIAL</w:t>
            </w:r>
            <w:r w:rsidRPr="001F7A27">
              <w:rPr>
                <w:color w:val="000000" w:themeColor="text1"/>
              </w:rPr>
              <w:t xml:space="preserve"> ONLY ITEMS APPLIABLE TO YOUR SPECIFIC LOAD</w:t>
            </w:r>
          </w:p>
        </w:tc>
        <w:tc>
          <w:tcPr>
            <w:tcW w:w="1234"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 xml:space="preserve">LOAD       RIGGED </w:t>
            </w:r>
          </w:p>
          <w:p w:rsidR="004A0910" w:rsidRPr="001F7A27" w:rsidRDefault="004A0910" w:rsidP="004A0910">
            <w:pPr>
              <w:jc w:val="center"/>
              <w:rPr>
                <w:color w:val="000000" w:themeColor="text1"/>
              </w:rPr>
            </w:pPr>
            <w:r w:rsidRPr="001F7A27">
              <w:rPr>
                <w:color w:val="000000" w:themeColor="text1"/>
              </w:rPr>
              <w:t>BY</w:t>
            </w:r>
          </w:p>
        </w:tc>
        <w:tc>
          <w:tcPr>
            <w:tcW w:w="1696" w:type="dxa"/>
            <w:gridSpan w:val="3"/>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LOAD</w:t>
            </w:r>
          </w:p>
          <w:p w:rsidR="004A0910" w:rsidRPr="001F7A27" w:rsidRDefault="004A0910" w:rsidP="004A0910">
            <w:pPr>
              <w:jc w:val="center"/>
              <w:rPr>
                <w:color w:val="000000" w:themeColor="text1"/>
              </w:rPr>
            </w:pPr>
            <w:r w:rsidRPr="001F7A27">
              <w:rPr>
                <w:color w:val="000000" w:themeColor="text1"/>
              </w:rPr>
              <w:t>INSPECTED BY</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7.</w:t>
            </w:r>
            <w:r w:rsidRPr="001F7A27">
              <w:rPr>
                <w:b/>
                <w:bCs/>
                <w:color w:val="000000" w:themeColor="text1"/>
              </w:rPr>
              <w:t xml:space="preserve"> VEHICLE OR LOAD</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A. CORRECTLY POSITIONED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EMERGENCY BRAKE SET</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FUEL LEVEL NOT TO EXCEED 3/4 TANK</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PREPARED AND PADDED IAW APPROPRIATE FM</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8. </w:t>
            </w:r>
            <w:r w:rsidRPr="001F7A27">
              <w:rPr>
                <w:b/>
                <w:bCs/>
                <w:color w:val="000000" w:themeColor="text1"/>
              </w:rPr>
              <w:t>SLING SET</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A. CORRECT NUMBER AND SIZE </w:t>
            </w:r>
            <w:r w:rsidRPr="001F7A27">
              <w:rPr>
                <w:b/>
                <w:bCs/>
                <w:i/>
                <w:iCs/>
                <w:color w:val="000000" w:themeColor="text1"/>
              </w:rPr>
              <w:t>(10k or 25k)</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SLING LEGS PROPERLY ROUTED AND ATTACHED TO LIFT POINTS</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CORRECT LINK COUNT FOR FRONT AND REAR            F-            R-</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E. CHAIN SECURED IN GRAB HOOK</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F. EXCESS CHAIN TIED OR TAPED </w:t>
            </w:r>
            <w:r w:rsidRPr="001F7A27">
              <w:rPr>
                <w:b/>
                <w:bCs/>
                <w:i/>
                <w:iCs/>
                <w:color w:val="000000" w:themeColor="text1"/>
              </w:rPr>
              <w:t>(10 links or more)</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G. BREAKAWAY TIES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H. APEX ATTACHED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I. APEX SPACER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J. REACH PENDANT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9.</w:t>
            </w:r>
            <w:r w:rsidRPr="001F7A27">
              <w:rPr>
                <w:b/>
                <w:bCs/>
                <w:color w:val="000000" w:themeColor="text1"/>
              </w:rPr>
              <w:t xml:space="preserve"> A-22 CARGO BAG</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A.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RIGGED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SUSPENSION WEBS ATTACHED TO CONTAINER AND TAPED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D. CLEVIS BOLT THROUGH SUSPENSION WEB D-RINGS </w:t>
            </w:r>
            <w:r w:rsidRPr="001F7A27">
              <w:rPr>
                <w:b/>
                <w:bCs/>
                <w:i/>
                <w:iCs/>
                <w:color w:val="000000" w:themeColor="text1"/>
              </w:rPr>
              <w:t>(4 each)</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10. </w:t>
            </w:r>
            <w:r w:rsidRPr="001F7A27">
              <w:rPr>
                <w:b/>
                <w:bCs/>
                <w:color w:val="000000" w:themeColor="text1"/>
              </w:rPr>
              <w:t>CARGO NET</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A. CORRECT SIZE </w:t>
            </w:r>
            <w:r w:rsidRPr="001F7A27">
              <w:rPr>
                <w:b/>
                <w:bCs/>
                <w:i/>
                <w:iCs/>
                <w:color w:val="000000" w:themeColor="text1"/>
              </w:rPr>
              <w:t>(5k OR 10k)</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LOAD CORRECTLY POSITIONED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LIFTING LEGS PROPERLY CONNECTED TO APEX FITTING</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E. HOOKS TAPED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F. LIFTING LEGS TIED </w:t>
            </w:r>
            <w:r w:rsidRPr="001F7A27">
              <w:rPr>
                <w:b/>
                <w:bCs/>
                <w:i/>
                <w:iCs/>
                <w:color w:val="000000" w:themeColor="text1"/>
              </w:rPr>
              <w:t>(Breakaway)</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G. CORRECT NUMBER AND SIZE SLING LEGS</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H. RIGGED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766"/>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11. REMARKS</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12. </w:t>
            </w:r>
            <w:r w:rsidRPr="001F7A27">
              <w:rPr>
                <w:b/>
                <w:bCs/>
                <w:color w:val="000000" w:themeColor="text1"/>
              </w:rPr>
              <w:t>LOAD RIGGED BY:</w:t>
            </w:r>
            <w:r w:rsidRPr="001F7A27">
              <w:rPr>
                <w:color w:val="000000" w:themeColor="text1"/>
              </w:rPr>
              <w:t xml:space="preserve"> </w:t>
            </w:r>
          </w:p>
        </w:tc>
      </w:tr>
      <w:tr w:rsidR="004A0910" w:rsidRPr="001F7A27" w:rsidTr="004A0910">
        <w:trPr>
          <w:trHeight w:val="287"/>
        </w:trPr>
        <w:tc>
          <w:tcPr>
            <w:tcW w:w="3798" w:type="dxa"/>
            <w:gridSpan w:val="2"/>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a. UNIT </w:t>
            </w:r>
            <w:r w:rsidRPr="001F7A27">
              <w:rPr>
                <w:b/>
                <w:bCs/>
                <w:i/>
                <w:iCs/>
                <w:color w:val="000000" w:themeColor="text1"/>
              </w:rPr>
              <w:t>(Print)</w:t>
            </w:r>
            <w:r w:rsidRPr="001F7A27">
              <w:rPr>
                <w:color w:val="000000" w:themeColor="text1"/>
              </w:rPr>
              <w:t xml:space="preserve"> </w:t>
            </w:r>
            <w:r w:rsidRPr="001F7A27">
              <w:rPr>
                <w:rFonts w:ascii="Calibri" w:hAnsi="Calibri"/>
                <w:b/>
                <w:color w:val="000000" w:themeColor="text1"/>
              </w:rPr>
              <w:t>HHC 1/507</w:t>
            </w:r>
            <w:r w:rsidRPr="001F7A27">
              <w:rPr>
                <w:rFonts w:ascii="Calibri" w:hAnsi="Calibri"/>
                <w:b/>
                <w:color w:val="000000" w:themeColor="text1"/>
                <w:vertAlign w:val="superscript"/>
              </w:rPr>
              <w:t>th</w:t>
            </w:r>
            <w:r w:rsidRPr="001F7A27">
              <w:rPr>
                <w:rFonts w:ascii="Calibri" w:hAnsi="Calibri"/>
                <w:b/>
                <w:color w:val="000000" w:themeColor="text1"/>
              </w:rPr>
              <w:t xml:space="preserve"> PIR</w:t>
            </w:r>
          </w:p>
        </w:tc>
        <w:tc>
          <w:tcPr>
            <w:tcW w:w="2822"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b. NAME </w:t>
            </w:r>
            <w:r w:rsidRPr="001F7A27">
              <w:rPr>
                <w:b/>
                <w:bCs/>
                <w:i/>
                <w:iCs/>
                <w:color w:val="000000" w:themeColor="text1"/>
              </w:rPr>
              <w:t>(Print)</w:t>
            </w:r>
            <w:r w:rsidRPr="001F7A27">
              <w:rPr>
                <w:color w:val="000000" w:themeColor="text1"/>
              </w:rPr>
              <w:t xml:space="preserve"> </w:t>
            </w:r>
            <w:r w:rsidRPr="001F7A27">
              <w:rPr>
                <w:rFonts w:ascii="Calibri" w:hAnsi="Calibri"/>
                <w:b/>
                <w:color w:val="000000" w:themeColor="text1"/>
              </w:rPr>
              <w:t>Pathfinder, I.M.</w:t>
            </w:r>
          </w:p>
        </w:tc>
        <w:tc>
          <w:tcPr>
            <w:tcW w:w="1670" w:type="dxa"/>
            <w:gridSpan w:val="4"/>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c. INITIALS </w:t>
            </w:r>
            <w:r w:rsidRPr="001F7A27">
              <w:rPr>
                <w:rFonts w:ascii="Calibri" w:hAnsi="Calibri"/>
                <w:b/>
                <w:color w:val="000000" w:themeColor="text1"/>
              </w:rPr>
              <w:t>PFDR</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d. RANK </w:t>
            </w:r>
            <w:r w:rsidRPr="001F7A27">
              <w:rPr>
                <w:rFonts w:ascii="Calibri" w:hAnsi="Calibri"/>
                <w:b/>
                <w:color w:val="000000" w:themeColor="text1"/>
              </w:rPr>
              <w:t>SSG</w:t>
            </w:r>
          </w:p>
        </w:tc>
      </w:tr>
      <w:tr w:rsidR="004A0910" w:rsidRPr="001F7A27" w:rsidTr="004A0910">
        <w:trPr>
          <w:trHeight w:val="271"/>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rFonts w:ascii="Vladimir Script" w:hAnsi="Vladimir Script"/>
                <w:color w:val="000000" w:themeColor="text1"/>
              </w:rPr>
            </w:pPr>
            <w:r w:rsidRPr="001F7A27">
              <w:rPr>
                <w:color w:val="000000" w:themeColor="text1"/>
              </w:rPr>
              <w:t xml:space="preserve">e. SIGNATURE         </w:t>
            </w:r>
            <w:r w:rsidRPr="001F7A27">
              <w:rPr>
                <w:rFonts w:ascii="Vladimir Script" w:hAnsi="Vladimir Script"/>
                <w:color w:val="000000" w:themeColor="text1"/>
              </w:rPr>
              <w:t>I.M. Pathfinder</w:t>
            </w:r>
          </w:p>
        </w:tc>
        <w:tc>
          <w:tcPr>
            <w:tcW w:w="2930" w:type="dxa"/>
            <w:gridSpan w:val="5"/>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f. DATE </w:t>
            </w:r>
            <w:r w:rsidRPr="001F7A27">
              <w:rPr>
                <w:b/>
                <w:bCs/>
                <w:i/>
                <w:iCs/>
                <w:color w:val="000000" w:themeColor="text1"/>
              </w:rPr>
              <w:t>(YYYYMMDD)</w:t>
            </w:r>
            <w:r w:rsidRPr="001F7A27">
              <w:rPr>
                <w:rFonts w:ascii="Calibri" w:hAnsi="Calibri"/>
                <w:b/>
                <w:bCs/>
                <w:iCs/>
                <w:color w:val="000000" w:themeColor="text1"/>
              </w:rPr>
              <w:t>20101225</w:t>
            </w:r>
            <w:r w:rsidRPr="001F7A27">
              <w:rPr>
                <w:color w:val="000000" w:themeColor="text1"/>
              </w:rPr>
              <w:t xml:space="preserve">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13. </w:t>
            </w:r>
            <w:r w:rsidRPr="001F7A27">
              <w:rPr>
                <w:b/>
                <w:bCs/>
                <w:color w:val="000000" w:themeColor="text1"/>
              </w:rPr>
              <w:t>LOAD INSPECTED BY:</w:t>
            </w:r>
            <w:r w:rsidRPr="001F7A27">
              <w:rPr>
                <w:color w:val="000000" w:themeColor="text1"/>
              </w:rPr>
              <w:t xml:space="preserve"> </w:t>
            </w:r>
          </w:p>
        </w:tc>
      </w:tr>
      <w:tr w:rsidR="004A0910" w:rsidRPr="001F7A27" w:rsidTr="004A0910">
        <w:trPr>
          <w:trHeight w:val="329"/>
        </w:trPr>
        <w:tc>
          <w:tcPr>
            <w:tcW w:w="3798" w:type="dxa"/>
            <w:gridSpan w:val="2"/>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a. UNIT </w:t>
            </w:r>
            <w:r w:rsidRPr="001F7A27">
              <w:rPr>
                <w:b/>
                <w:bCs/>
                <w:i/>
                <w:iCs/>
                <w:color w:val="000000" w:themeColor="text1"/>
              </w:rPr>
              <w:t>(Print)</w:t>
            </w:r>
            <w:r w:rsidRPr="001F7A27">
              <w:rPr>
                <w:color w:val="000000" w:themeColor="text1"/>
              </w:rPr>
              <w:t xml:space="preserve"> </w:t>
            </w:r>
          </w:p>
        </w:tc>
        <w:tc>
          <w:tcPr>
            <w:tcW w:w="2822"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b. NAME </w:t>
            </w:r>
            <w:r w:rsidRPr="001F7A27">
              <w:rPr>
                <w:b/>
                <w:bCs/>
                <w:i/>
                <w:iCs/>
                <w:color w:val="000000" w:themeColor="text1"/>
              </w:rPr>
              <w:t>(Print)</w:t>
            </w:r>
            <w:r w:rsidRPr="001F7A27">
              <w:rPr>
                <w:color w:val="000000" w:themeColor="text1"/>
              </w:rPr>
              <w:t xml:space="preserve"> </w:t>
            </w:r>
          </w:p>
        </w:tc>
        <w:tc>
          <w:tcPr>
            <w:tcW w:w="1234"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c. INITIALS</w:t>
            </w:r>
          </w:p>
        </w:tc>
        <w:tc>
          <w:tcPr>
            <w:tcW w:w="1696" w:type="dxa"/>
            <w:gridSpan w:val="3"/>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d. RANK</w:t>
            </w:r>
          </w:p>
        </w:tc>
      </w:tr>
      <w:tr w:rsidR="004A0910" w:rsidRPr="001F7A27" w:rsidTr="004A0910">
        <w:trPr>
          <w:trHeight w:val="467"/>
        </w:trPr>
        <w:tc>
          <w:tcPr>
            <w:tcW w:w="6620" w:type="dxa"/>
            <w:gridSpan w:val="4"/>
            <w:tcBorders>
              <w:top w:val="single" w:sz="4" w:space="0" w:color="000000"/>
              <w:left w:val="single" w:sz="8" w:space="0" w:color="000000"/>
              <w:bottom w:val="single" w:sz="8"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e. SIGNATURE</w:t>
            </w:r>
          </w:p>
        </w:tc>
        <w:tc>
          <w:tcPr>
            <w:tcW w:w="2930" w:type="dxa"/>
            <w:gridSpan w:val="5"/>
            <w:tcBorders>
              <w:top w:val="single" w:sz="4" w:space="0" w:color="000000"/>
              <w:left w:val="single" w:sz="4" w:space="0" w:color="000000"/>
              <w:bottom w:val="single" w:sz="8"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f. DATE </w:t>
            </w:r>
            <w:r w:rsidRPr="001F7A27">
              <w:rPr>
                <w:b/>
                <w:bCs/>
                <w:i/>
                <w:iCs/>
                <w:color w:val="000000" w:themeColor="text1"/>
              </w:rPr>
              <w:t>(YYYYMMDD)</w:t>
            </w:r>
            <w:r w:rsidRPr="001F7A27">
              <w:rPr>
                <w:color w:val="000000" w:themeColor="text1"/>
              </w:rPr>
              <w:t xml:space="preserve"> </w:t>
            </w:r>
          </w:p>
        </w:tc>
      </w:tr>
      <w:tr w:rsidR="004A0910" w:rsidRPr="001F7A27" w:rsidTr="004A0910">
        <w:trPr>
          <w:trHeight w:val="252"/>
        </w:trPr>
        <w:tc>
          <w:tcPr>
            <w:tcW w:w="9550" w:type="dxa"/>
            <w:gridSpan w:val="9"/>
            <w:tcBorders>
              <w:top w:val="single" w:sz="8" w:space="0" w:color="000000"/>
              <w:left w:val="nil"/>
              <w:bottom w:val="nil"/>
              <w:right w:val="nil"/>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p>
        </w:tc>
      </w:tr>
    </w:tbl>
    <w:p w:rsidR="004A0910" w:rsidRPr="001F7A27" w:rsidRDefault="004A0910" w:rsidP="004A0910">
      <w:pPr>
        <w:rPr>
          <w:color w:val="000000" w:themeColor="text1"/>
        </w:rPr>
      </w:pPr>
    </w:p>
    <w:tbl>
      <w:tblPr>
        <w:tblW w:w="9550" w:type="dxa"/>
        <w:tblCellMar>
          <w:left w:w="0" w:type="dxa"/>
          <w:right w:w="0" w:type="dxa"/>
        </w:tblCellMar>
        <w:tblLook w:val="04A0"/>
      </w:tblPr>
      <w:tblGrid>
        <w:gridCol w:w="3116"/>
        <w:gridCol w:w="682"/>
        <w:gridCol w:w="1807"/>
        <w:gridCol w:w="1015"/>
        <w:gridCol w:w="972"/>
        <w:gridCol w:w="262"/>
        <w:gridCol w:w="166"/>
        <w:gridCol w:w="270"/>
        <w:gridCol w:w="1260"/>
      </w:tblGrid>
      <w:tr w:rsidR="004A0910" w:rsidRPr="001F7A27" w:rsidTr="004A0910">
        <w:trPr>
          <w:trHeight w:val="315"/>
        </w:trPr>
        <w:tc>
          <w:tcPr>
            <w:tcW w:w="9550" w:type="dxa"/>
            <w:gridSpan w:val="9"/>
            <w:tcBorders>
              <w:top w:val="single" w:sz="8"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b/>
                <w:bCs/>
                <w:color w:val="000000" w:themeColor="text1"/>
              </w:rPr>
              <w:lastRenderedPageBreak/>
              <w:t xml:space="preserve">SLING LOAD INSPECTION RECORD                                                                                                                                                                                       </w:t>
            </w:r>
            <w:r w:rsidRPr="001F7A27">
              <w:rPr>
                <w:color w:val="000000" w:themeColor="text1"/>
              </w:rPr>
              <w:t>For use of this form, see FM 4-20.197; the proponent agency is TRADOC.</w:t>
            </w:r>
            <w:r w:rsidRPr="001F7A27">
              <w:rPr>
                <w:b/>
                <w:bCs/>
                <w:color w:val="000000" w:themeColor="text1"/>
              </w:rPr>
              <w:t xml:space="preserve">                                  </w:t>
            </w:r>
          </w:p>
        </w:tc>
      </w:tr>
      <w:tr w:rsidR="004A0910" w:rsidRPr="001F7A27" w:rsidTr="004A0910">
        <w:trPr>
          <w:trHeight w:val="417"/>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1.  SUPPORTED UNIT</w:t>
            </w:r>
          </w:p>
        </w:tc>
        <w:tc>
          <w:tcPr>
            <w:tcW w:w="4476" w:type="dxa"/>
            <w:gridSpan w:val="4"/>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2.  ITEM DESCRIPTION ORSERIAL/BUMPER NO.</w:t>
            </w:r>
          </w:p>
        </w:tc>
        <w:tc>
          <w:tcPr>
            <w:tcW w:w="1958" w:type="dxa"/>
            <w:gridSpan w:val="4"/>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3.  WEIGHT</w:t>
            </w:r>
          </w:p>
        </w:tc>
      </w:tr>
      <w:tr w:rsidR="004A0910" w:rsidRPr="001F7A27" w:rsidTr="004A0910">
        <w:trPr>
          <w:trHeight w:val="483"/>
        </w:trPr>
        <w:tc>
          <w:tcPr>
            <w:tcW w:w="3116" w:type="dxa"/>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4.  SUPPORTING AVIATION UNIT</w:t>
            </w:r>
          </w:p>
        </w:tc>
        <w:tc>
          <w:tcPr>
            <w:tcW w:w="2489"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5.  TYPE AIRCRAFT</w:t>
            </w:r>
          </w:p>
        </w:tc>
        <w:tc>
          <w:tcPr>
            <w:tcW w:w="3945" w:type="dxa"/>
            <w:gridSpan w:val="6"/>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6.  RIGGED IAW FM NO.</w:t>
            </w:r>
          </w:p>
        </w:tc>
      </w:tr>
      <w:tr w:rsidR="004A0910" w:rsidRPr="001F7A27" w:rsidTr="004A0910">
        <w:trPr>
          <w:trHeight w:val="772"/>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b/>
                <w:bCs/>
                <w:color w:val="000000" w:themeColor="text1"/>
                <w:u w:val="single"/>
              </w:rPr>
              <w:t>INITIAL</w:t>
            </w:r>
            <w:r w:rsidRPr="001F7A27">
              <w:rPr>
                <w:color w:val="000000" w:themeColor="text1"/>
              </w:rPr>
              <w:t xml:space="preserve"> ONLY ITEMS APPLIABLE TO YOUR SPECIFIC LOAD</w:t>
            </w:r>
          </w:p>
        </w:tc>
        <w:tc>
          <w:tcPr>
            <w:tcW w:w="1234"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 xml:space="preserve">LOAD       RIGGED </w:t>
            </w:r>
          </w:p>
          <w:p w:rsidR="004A0910" w:rsidRPr="001F7A27" w:rsidRDefault="004A0910" w:rsidP="004A0910">
            <w:pPr>
              <w:jc w:val="center"/>
              <w:rPr>
                <w:color w:val="000000" w:themeColor="text1"/>
              </w:rPr>
            </w:pPr>
            <w:r w:rsidRPr="001F7A27">
              <w:rPr>
                <w:color w:val="000000" w:themeColor="text1"/>
              </w:rPr>
              <w:t>BY</w:t>
            </w:r>
          </w:p>
        </w:tc>
        <w:tc>
          <w:tcPr>
            <w:tcW w:w="1696" w:type="dxa"/>
            <w:gridSpan w:val="3"/>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LOAD</w:t>
            </w:r>
          </w:p>
          <w:p w:rsidR="004A0910" w:rsidRPr="001F7A27" w:rsidRDefault="004A0910" w:rsidP="004A0910">
            <w:pPr>
              <w:jc w:val="center"/>
              <w:rPr>
                <w:color w:val="000000" w:themeColor="text1"/>
              </w:rPr>
            </w:pPr>
            <w:r w:rsidRPr="001F7A27">
              <w:rPr>
                <w:color w:val="000000" w:themeColor="text1"/>
              </w:rPr>
              <w:t>INSPECTED BY</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7.</w:t>
            </w:r>
            <w:r w:rsidRPr="001F7A27">
              <w:rPr>
                <w:b/>
                <w:bCs/>
                <w:color w:val="000000" w:themeColor="text1"/>
              </w:rPr>
              <w:t xml:space="preserve"> VEHICLE OR LOAD</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A. CORRECTLY POSITIONED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EMERGENCY BRAKE SET</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FUEL LEVEL NOT TO EXCEED 3/4 TANK</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PREPARED AND PADDED IAW APPROPRIATE FM</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8. </w:t>
            </w:r>
            <w:r w:rsidRPr="001F7A27">
              <w:rPr>
                <w:b/>
                <w:bCs/>
                <w:color w:val="000000" w:themeColor="text1"/>
              </w:rPr>
              <w:t>SLING SET</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A. CORRECT NUMBER AND SIZE </w:t>
            </w:r>
            <w:r w:rsidRPr="001F7A27">
              <w:rPr>
                <w:b/>
                <w:bCs/>
                <w:i/>
                <w:iCs/>
                <w:color w:val="000000" w:themeColor="text1"/>
              </w:rPr>
              <w:t>(10k or 25k)</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SLING LEGS PROPERLY ROUTED AND ATTACHED TO LIFT POINTS</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CORRECT LINK COUNT FOR FRONT AND REAR            F-            R-</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E. CHAIN SECURED IN GRAB HOOK</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F. EXCESS CHAIN TIED OR TAPED </w:t>
            </w:r>
            <w:r w:rsidRPr="001F7A27">
              <w:rPr>
                <w:b/>
                <w:bCs/>
                <w:i/>
                <w:iCs/>
                <w:color w:val="000000" w:themeColor="text1"/>
              </w:rPr>
              <w:t>(10 links or more)</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G. BREAKAWAY TIES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H. APEX ATTACHED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I. APEX SPACER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J. REACH PENDANT INSTALLED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9.</w:t>
            </w:r>
            <w:r w:rsidRPr="001F7A27">
              <w:rPr>
                <w:b/>
                <w:bCs/>
                <w:color w:val="000000" w:themeColor="text1"/>
              </w:rPr>
              <w:t xml:space="preserve"> A-22 CARGO BAG</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A.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RIGGED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SUSPENSION WEBS ATTACHED TO CONTAINER AND TAPED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D. CLEVIS BOLT THROUGH SUSPENSION WEB D-RINGS </w:t>
            </w:r>
            <w:r w:rsidRPr="001F7A27">
              <w:rPr>
                <w:b/>
                <w:bCs/>
                <w:i/>
                <w:iCs/>
                <w:color w:val="000000" w:themeColor="text1"/>
              </w:rPr>
              <w:t>(4 each)</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BFBFBF"/>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10. </w:t>
            </w:r>
            <w:r w:rsidRPr="001F7A27">
              <w:rPr>
                <w:b/>
                <w:bCs/>
                <w:color w:val="000000" w:themeColor="text1"/>
              </w:rPr>
              <w:t>CARGO NET</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A. CORRECT SIZE </w:t>
            </w:r>
            <w:r w:rsidRPr="001F7A27">
              <w:rPr>
                <w:b/>
                <w:bCs/>
                <w:i/>
                <w:iCs/>
                <w:color w:val="000000" w:themeColor="text1"/>
              </w:rPr>
              <w:t>(5k OR 10k)</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B. INSPECTED FOR SERVICEABILITY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BFBFBF"/>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C. LOAD CORRECTLY POSITIONED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D. LIFTING LEGS PROPERLY CONNECTED TO APEX FITTING</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E. HOOKS TAPED</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xml:space="preserve">F. LIFTING LEGS TIED </w:t>
            </w:r>
            <w:r w:rsidRPr="001F7A27">
              <w:rPr>
                <w:b/>
                <w:bCs/>
                <w:i/>
                <w:iCs/>
                <w:color w:val="000000" w:themeColor="text1"/>
              </w:rPr>
              <w:t>(Breakaway)</w:t>
            </w:r>
            <w:r w:rsidRPr="001F7A27">
              <w:rPr>
                <w:color w:val="000000" w:themeColor="text1"/>
              </w:rPr>
              <w:t xml:space="preserve"> </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G. CORRECT NUMBER AND SIZE SLING LEGS</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157"/>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H. RIGGED IAW FM 4-20.197</w:t>
            </w:r>
          </w:p>
        </w:tc>
        <w:tc>
          <w:tcPr>
            <w:tcW w:w="1400" w:type="dxa"/>
            <w:gridSpan w:val="3"/>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jc w:val="center"/>
              <w:rPr>
                <w:color w:val="000000" w:themeColor="text1"/>
              </w:rPr>
            </w:pPr>
            <w:r w:rsidRPr="001F7A27">
              <w:rPr>
                <w:color w:val="000000" w:themeColor="text1"/>
              </w:rPr>
              <w:t>PFDR</w:t>
            </w:r>
          </w:p>
        </w:tc>
        <w:tc>
          <w:tcPr>
            <w:tcW w:w="1530" w:type="dxa"/>
            <w:gridSpan w:val="2"/>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r w:rsidRPr="001F7A27">
              <w:rPr>
                <w:color w:val="000000" w:themeColor="text1"/>
              </w:rPr>
              <w:t> </w:t>
            </w:r>
          </w:p>
        </w:tc>
      </w:tr>
      <w:tr w:rsidR="004A0910" w:rsidRPr="001F7A27" w:rsidTr="004A0910">
        <w:trPr>
          <w:trHeight w:val="766"/>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11. REMARKS</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12. </w:t>
            </w:r>
            <w:r w:rsidRPr="001F7A27">
              <w:rPr>
                <w:b/>
                <w:bCs/>
                <w:color w:val="000000" w:themeColor="text1"/>
              </w:rPr>
              <w:t>LOAD RIGGED BY:</w:t>
            </w:r>
            <w:r w:rsidRPr="001F7A27">
              <w:rPr>
                <w:color w:val="000000" w:themeColor="text1"/>
              </w:rPr>
              <w:t xml:space="preserve"> </w:t>
            </w:r>
          </w:p>
        </w:tc>
      </w:tr>
      <w:tr w:rsidR="004A0910" w:rsidRPr="001F7A27" w:rsidTr="004A0910">
        <w:trPr>
          <w:trHeight w:val="287"/>
        </w:trPr>
        <w:tc>
          <w:tcPr>
            <w:tcW w:w="3798" w:type="dxa"/>
            <w:gridSpan w:val="2"/>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a. UNIT </w:t>
            </w:r>
            <w:r w:rsidRPr="001F7A27">
              <w:rPr>
                <w:b/>
                <w:bCs/>
                <w:i/>
                <w:iCs/>
                <w:color w:val="000000" w:themeColor="text1"/>
              </w:rPr>
              <w:t>(Print)</w:t>
            </w:r>
            <w:r w:rsidRPr="001F7A27">
              <w:rPr>
                <w:color w:val="000000" w:themeColor="text1"/>
              </w:rPr>
              <w:t xml:space="preserve"> </w:t>
            </w:r>
            <w:r w:rsidRPr="001F7A27">
              <w:rPr>
                <w:rFonts w:ascii="Calibri" w:hAnsi="Calibri"/>
                <w:b/>
                <w:color w:val="000000" w:themeColor="text1"/>
              </w:rPr>
              <w:t>HHC 1/507</w:t>
            </w:r>
            <w:r w:rsidRPr="001F7A27">
              <w:rPr>
                <w:rFonts w:ascii="Calibri" w:hAnsi="Calibri"/>
                <w:b/>
                <w:color w:val="000000" w:themeColor="text1"/>
                <w:vertAlign w:val="superscript"/>
              </w:rPr>
              <w:t>th</w:t>
            </w:r>
            <w:r w:rsidRPr="001F7A27">
              <w:rPr>
                <w:rFonts w:ascii="Calibri" w:hAnsi="Calibri"/>
                <w:b/>
                <w:color w:val="000000" w:themeColor="text1"/>
              </w:rPr>
              <w:t xml:space="preserve"> PIR</w:t>
            </w:r>
          </w:p>
        </w:tc>
        <w:tc>
          <w:tcPr>
            <w:tcW w:w="2822"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b. NAME </w:t>
            </w:r>
            <w:r w:rsidRPr="001F7A27">
              <w:rPr>
                <w:b/>
                <w:bCs/>
                <w:i/>
                <w:iCs/>
                <w:color w:val="000000" w:themeColor="text1"/>
              </w:rPr>
              <w:t>(Print)</w:t>
            </w:r>
            <w:r w:rsidRPr="001F7A27">
              <w:rPr>
                <w:color w:val="000000" w:themeColor="text1"/>
              </w:rPr>
              <w:t xml:space="preserve"> </w:t>
            </w:r>
            <w:r w:rsidRPr="001F7A27">
              <w:rPr>
                <w:rFonts w:ascii="Calibri" w:hAnsi="Calibri"/>
                <w:b/>
                <w:color w:val="000000" w:themeColor="text1"/>
              </w:rPr>
              <w:t>Pathfinder, I.M.</w:t>
            </w:r>
          </w:p>
        </w:tc>
        <w:tc>
          <w:tcPr>
            <w:tcW w:w="1670" w:type="dxa"/>
            <w:gridSpan w:val="4"/>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c. INITIALS </w:t>
            </w:r>
            <w:r w:rsidRPr="001F7A27">
              <w:rPr>
                <w:rFonts w:ascii="Calibri" w:hAnsi="Calibri"/>
                <w:b/>
                <w:color w:val="000000" w:themeColor="text1"/>
              </w:rPr>
              <w:t>PFDR</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d. RANK </w:t>
            </w:r>
            <w:r w:rsidRPr="001F7A27">
              <w:rPr>
                <w:rFonts w:ascii="Calibri" w:hAnsi="Calibri"/>
                <w:b/>
                <w:color w:val="000000" w:themeColor="text1"/>
              </w:rPr>
              <w:t>SSG</w:t>
            </w:r>
          </w:p>
        </w:tc>
      </w:tr>
      <w:tr w:rsidR="004A0910" w:rsidRPr="001F7A27" w:rsidTr="004A0910">
        <w:trPr>
          <w:trHeight w:val="271"/>
        </w:trPr>
        <w:tc>
          <w:tcPr>
            <w:tcW w:w="6620" w:type="dxa"/>
            <w:gridSpan w:val="4"/>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rFonts w:ascii="Vladimir Script" w:hAnsi="Vladimir Script"/>
                <w:color w:val="000000" w:themeColor="text1"/>
              </w:rPr>
            </w:pPr>
            <w:r w:rsidRPr="001F7A27">
              <w:rPr>
                <w:color w:val="000000" w:themeColor="text1"/>
              </w:rPr>
              <w:t xml:space="preserve">e. SIGNATURE         </w:t>
            </w:r>
            <w:r w:rsidRPr="001F7A27">
              <w:rPr>
                <w:rFonts w:ascii="Vladimir Script" w:hAnsi="Vladimir Script"/>
                <w:color w:val="000000" w:themeColor="text1"/>
              </w:rPr>
              <w:t>I.M. Pathfinder</w:t>
            </w:r>
          </w:p>
        </w:tc>
        <w:tc>
          <w:tcPr>
            <w:tcW w:w="2930" w:type="dxa"/>
            <w:gridSpan w:val="5"/>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f. DATE </w:t>
            </w:r>
            <w:r w:rsidRPr="001F7A27">
              <w:rPr>
                <w:b/>
                <w:bCs/>
                <w:i/>
                <w:iCs/>
                <w:color w:val="000000" w:themeColor="text1"/>
              </w:rPr>
              <w:t>(YYYYMMDD)</w:t>
            </w:r>
            <w:r w:rsidRPr="001F7A27">
              <w:rPr>
                <w:rFonts w:ascii="Calibri" w:hAnsi="Calibri"/>
                <w:b/>
                <w:bCs/>
                <w:iCs/>
                <w:color w:val="000000" w:themeColor="text1"/>
              </w:rPr>
              <w:t>20101225</w:t>
            </w:r>
            <w:r w:rsidRPr="001F7A27">
              <w:rPr>
                <w:color w:val="000000" w:themeColor="text1"/>
              </w:rPr>
              <w:t xml:space="preserve"> </w:t>
            </w:r>
          </w:p>
        </w:tc>
      </w:tr>
      <w:tr w:rsidR="004A0910" w:rsidRPr="001F7A27" w:rsidTr="004A0910">
        <w:trPr>
          <w:trHeight w:val="157"/>
        </w:trPr>
        <w:tc>
          <w:tcPr>
            <w:tcW w:w="9550" w:type="dxa"/>
            <w:gridSpan w:val="9"/>
            <w:tcBorders>
              <w:top w:val="single" w:sz="4" w:space="0" w:color="000000"/>
              <w:left w:val="single" w:sz="8" w:space="0" w:color="000000"/>
              <w:bottom w:val="single" w:sz="4" w:space="0" w:color="000000"/>
              <w:right w:val="single" w:sz="8" w:space="0" w:color="000000"/>
            </w:tcBorders>
            <w:shd w:val="clear" w:color="auto" w:fill="auto"/>
            <w:tcMar>
              <w:top w:w="7" w:type="dxa"/>
              <w:left w:w="7" w:type="dxa"/>
              <w:bottom w:w="0" w:type="dxa"/>
              <w:right w:w="7" w:type="dxa"/>
            </w:tcMar>
            <w:vAlign w:val="center"/>
            <w:hideMark/>
          </w:tcPr>
          <w:p w:rsidR="004A0910" w:rsidRPr="001F7A27" w:rsidRDefault="004A0910" w:rsidP="004A0910">
            <w:pPr>
              <w:rPr>
                <w:color w:val="000000" w:themeColor="text1"/>
              </w:rPr>
            </w:pPr>
            <w:r w:rsidRPr="001F7A27">
              <w:rPr>
                <w:color w:val="000000" w:themeColor="text1"/>
              </w:rPr>
              <w:t xml:space="preserve">13. </w:t>
            </w:r>
            <w:r w:rsidRPr="001F7A27">
              <w:rPr>
                <w:b/>
                <w:bCs/>
                <w:color w:val="000000" w:themeColor="text1"/>
              </w:rPr>
              <w:t>LOAD INSPECTED BY:</w:t>
            </w:r>
            <w:r w:rsidRPr="001F7A27">
              <w:rPr>
                <w:color w:val="000000" w:themeColor="text1"/>
              </w:rPr>
              <w:t xml:space="preserve"> </w:t>
            </w:r>
          </w:p>
        </w:tc>
      </w:tr>
      <w:tr w:rsidR="004A0910" w:rsidRPr="001F7A27" w:rsidTr="004A0910">
        <w:trPr>
          <w:trHeight w:val="329"/>
        </w:trPr>
        <w:tc>
          <w:tcPr>
            <w:tcW w:w="3798" w:type="dxa"/>
            <w:gridSpan w:val="2"/>
            <w:tcBorders>
              <w:top w:val="single" w:sz="4" w:space="0" w:color="000000"/>
              <w:left w:val="single" w:sz="8"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a. UNIT </w:t>
            </w:r>
            <w:r w:rsidRPr="001F7A27">
              <w:rPr>
                <w:b/>
                <w:bCs/>
                <w:i/>
                <w:iCs/>
                <w:color w:val="000000" w:themeColor="text1"/>
              </w:rPr>
              <w:t>(Print)</w:t>
            </w:r>
            <w:r w:rsidRPr="001F7A27">
              <w:rPr>
                <w:color w:val="000000" w:themeColor="text1"/>
              </w:rPr>
              <w:t xml:space="preserve"> </w:t>
            </w:r>
          </w:p>
        </w:tc>
        <w:tc>
          <w:tcPr>
            <w:tcW w:w="2822"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b. NAME </w:t>
            </w:r>
            <w:r w:rsidRPr="001F7A27">
              <w:rPr>
                <w:b/>
                <w:bCs/>
                <w:i/>
                <w:iCs/>
                <w:color w:val="000000" w:themeColor="text1"/>
              </w:rPr>
              <w:t>(Print)</w:t>
            </w:r>
            <w:r w:rsidRPr="001F7A27">
              <w:rPr>
                <w:color w:val="000000" w:themeColor="text1"/>
              </w:rPr>
              <w:t xml:space="preserve"> </w:t>
            </w:r>
          </w:p>
        </w:tc>
        <w:tc>
          <w:tcPr>
            <w:tcW w:w="1234" w:type="dxa"/>
            <w:gridSpan w:val="2"/>
            <w:tcBorders>
              <w:top w:val="single" w:sz="4" w:space="0" w:color="000000"/>
              <w:left w:val="single" w:sz="4" w:space="0" w:color="000000"/>
              <w:bottom w:val="single" w:sz="4"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c. INITIALS</w:t>
            </w:r>
          </w:p>
        </w:tc>
        <w:tc>
          <w:tcPr>
            <w:tcW w:w="1696" w:type="dxa"/>
            <w:gridSpan w:val="3"/>
            <w:tcBorders>
              <w:top w:val="single" w:sz="4" w:space="0" w:color="000000"/>
              <w:left w:val="single" w:sz="4" w:space="0" w:color="000000"/>
              <w:bottom w:val="single" w:sz="4"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d. RANK</w:t>
            </w:r>
          </w:p>
        </w:tc>
      </w:tr>
      <w:tr w:rsidR="004A0910" w:rsidRPr="001F7A27" w:rsidTr="004A0910">
        <w:trPr>
          <w:trHeight w:val="467"/>
        </w:trPr>
        <w:tc>
          <w:tcPr>
            <w:tcW w:w="6620" w:type="dxa"/>
            <w:gridSpan w:val="4"/>
            <w:tcBorders>
              <w:top w:val="single" w:sz="4" w:space="0" w:color="000000"/>
              <w:left w:val="single" w:sz="8" w:space="0" w:color="000000"/>
              <w:bottom w:val="single" w:sz="8" w:space="0" w:color="000000"/>
              <w:right w:val="single" w:sz="4"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e. SIGNATURE</w:t>
            </w:r>
          </w:p>
        </w:tc>
        <w:tc>
          <w:tcPr>
            <w:tcW w:w="2930" w:type="dxa"/>
            <w:gridSpan w:val="5"/>
            <w:tcBorders>
              <w:top w:val="single" w:sz="4" w:space="0" w:color="000000"/>
              <w:left w:val="single" w:sz="4" w:space="0" w:color="000000"/>
              <w:bottom w:val="single" w:sz="8" w:space="0" w:color="000000"/>
              <w:right w:val="single" w:sz="8" w:space="0" w:color="000000"/>
            </w:tcBorders>
            <w:shd w:val="clear" w:color="auto" w:fill="auto"/>
            <w:tcMar>
              <w:top w:w="7" w:type="dxa"/>
              <w:left w:w="7" w:type="dxa"/>
              <w:bottom w:w="0" w:type="dxa"/>
              <w:right w:w="7" w:type="dxa"/>
            </w:tcMar>
            <w:hideMark/>
          </w:tcPr>
          <w:p w:rsidR="004A0910" w:rsidRPr="001F7A27" w:rsidRDefault="004A0910" w:rsidP="004A0910">
            <w:pPr>
              <w:rPr>
                <w:color w:val="000000" w:themeColor="text1"/>
              </w:rPr>
            </w:pPr>
            <w:r w:rsidRPr="001F7A27">
              <w:rPr>
                <w:color w:val="000000" w:themeColor="text1"/>
              </w:rPr>
              <w:t xml:space="preserve">f. DATE </w:t>
            </w:r>
            <w:r w:rsidRPr="001F7A27">
              <w:rPr>
                <w:b/>
                <w:bCs/>
                <w:i/>
                <w:iCs/>
                <w:color w:val="000000" w:themeColor="text1"/>
              </w:rPr>
              <w:t>(YYYYMMDD)</w:t>
            </w:r>
            <w:r w:rsidRPr="001F7A27">
              <w:rPr>
                <w:color w:val="000000" w:themeColor="text1"/>
              </w:rPr>
              <w:t xml:space="preserve"> </w:t>
            </w:r>
          </w:p>
        </w:tc>
      </w:tr>
      <w:tr w:rsidR="004A0910" w:rsidRPr="001F7A27" w:rsidTr="004A0910">
        <w:trPr>
          <w:trHeight w:val="252"/>
        </w:trPr>
        <w:tc>
          <w:tcPr>
            <w:tcW w:w="9550" w:type="dxa"/>
            <w:gridSpan w:val="9"/>
            <w:tcBorders>
              <w:top w:val="single" w:sz="8" w:space="0" w:color="000000"/>
              <w:left w:val="nil"/>
              <w:bottom w:val="nil"/>
              <w:right w:val="nil"/>
            </w:tcBorders>
            <w:shd w:val="clear" w:color="auto" w:fill="auto"/>
            <w:tcMar>
              <w:top w:w="7" w:type="dxa"/>
              <w:left w:w="7" w:type="dxa"/>
              <w:bottom w:w="0" w:type="dxa"/>
              <w:right w:w="7" w:type="dxa"/>
            </w:tcMar>
            <w:vAlign w:val="bottom"/>
            <w:hideMark/>
          </w:tcPr>
          <w:p w:rsidR="004A0910" w:rsidRPr="001F7A27" w:rsidRDefault="004A0910" w:rsidP="004A0910">
            <w:pPr>
              <w:rPr>
                <w:color w:val="000000" w:themeColor="text1"/>
              </w:rPr>
            </w:pPr>
          </w:p>
        </w:tc>
      </w:tr>
    </w:tbl>
    <w:p w:rsidR="004A0910" w:rsidRPr="001F7A27" w:rsidRDefault="004A0910" w:rsidP="004A0910">
      <w:pPr>
        <w:rPr>
          <w:color w:val="000000" w:themeColor="text1"/>
        </w:rPr>
      </w:pPr>
    </w:p>
    <w:sectPr w:rsidR="004A0910" w:rsidRPr="001F7A27" w:rsidSect="00FE6979">
      <w:footerReference w:type="default" r:id="rId99"/>
      <w:pgSz w:w="12240" w:h="15840"/>
      <w:pgMar w:top="1440" w:right="1800" w:bottom="1440" w:left="1800" w:header="720" w:footer="315"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4AF6" w:rsidRDefault="00784AF6">
      <w:r>
        <w:separator/>
      </w:r>
    </w:p>
    <w:p w:rsidR="00784AF6" w:rsidRDefault="00784AF6"/>
  </w:endnote>
  <w:endnote w:type="continuationSeparator" w:id="0">
    <w:p w:rsidR="00784AF6" w:rsidRDefault="00784AF6">
      <w:r>
        <w:continuationSeparator/>
      </w:r>
    </w:p>
    <w:p w:rsidR="00784AF6" w:rsidRDefault="00784AF6"/>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Arial,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Vladimir Script">
    <w:panose1 w:val="03050402040407070305"/>
    <w:charset w:val="00"/>
    <w:family w:val="script"/>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0910" w:rsidRDefault="0036265D">
    <w:pPr>
      <w:pStyle w:val="Footer"/>
      <w:jc w:val="right"/>
    </w:pPr>
    <w:r>
      <w:rPr>
        <w:rStyle w:val="PageNumber"/>
      </w:rPr>
      <w:fldChar w:fldCharType="begin"/>
    </w:r>
    <w:r w:rsidR="004A0910">
      <w:rPr>
        <w:rStyle w:val="PageNumber"/>
      </w:rPr>
      <w:instrText xml:space="preserve"> PAGE </w:instrText>
    </w:r>
    <w:r>
      <w:rPr>
        <w:rStyle w:val="PageNumber"/>
      </w:rPr>
      <w:fldChar w:fldCharType="separate"/>
    </w:r>
    <w:r w:rsidR="00280F81">
      <w:rPr>
        <w:rStyle w:val="PageNumber"/>
        <w:noProof/>
      </w:rPr>
      <w:t>3</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4AF6" w:rsidRDefault="00784AF6">
      <w:r>
        <w:separator/>
      </w:r>
    </w:p>
    <w:p w:rsidR="00784AF6" w:rsidRDefault="00784AF6"/>
  </w:footnote>
  <w:footnote w:type="continuationSeparator" w:id="0">
    <w:p w:rsidR="00784AF6" w:rsidRDefault="00784AF6">
      <w:r>
        <w:continuationSeparator/>
      </w:r>
    </w:p>
    <w:p w:rsidR="00784AF6" w:rsidRDefault="00784AF6"/>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F5036"/>
    <w:multiLevelType w:val="hybridMultilevel"/>
    <w:tmpl w:val="DB06292C"/>
    <w:lvl w:ilvl="0" w:tplc="83DAE1C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3922C08"/>
    <w:multiLevelType w:val="singleLevel"/>
    <w:tmpl w:val="AF6C6C78"/>
    <w:lvl w:ilvl="0">
      <w:numFmt w:val="bullet"/>
      <w:lvlText w:val=""/>
      <w:lvlJc w:val="left"/>
      <w:pPr>
        <w:tabs>
          <w:tab w:val="num" w:pos="1800"/>
        </w:tabs>
        <w:ind w:left="1800" w:hanging="360"/>
      </w:pPr>
      <w:rPr>
        <w:rFonts w:ascii="Symbol" w:hAnsi="Symbol" w:hint="default"/>
        <w:b/>
      </w:rPr>
    </w:lvl>
  </w:abstractNum>
  <w:abstractNum w:abstractNumId="2">
    <w:nsid w:val="04B26116"/>
    <w:multiLevelType w:val="singleLevel"/>
    <w:tmpl w:val="8B3ADAF2"/>
    <w:lvl w:ilvl="0">
      <w:start w:val="1"/>
      <w:numFmt w:val="lowerLetter"/>
      <w:lvlText w:val="%1)."/>
      <w:lvlJc w:val="left"/>
      <w:pPr>
        <w:tabs>
          <w:tab w:val="num" w:pos="1800"/>
        </w:tabs>
        <w:ind w:left="1800" w:hanging="360"/>
      </w:pPr>
      <w:rPr>
        <w:rFonts w:hint="default"/>
      </w:rPr>
    </w:lvl>
  </w:abstractNum>
  <w:abstractNum w:abstractNumId="3">
    <w:nsid w:val="06B92132"/>
    <w:multiLevelType w:val="hybridMultilevel"/>
    <w:tmpl w:val="1F4AE394"/>
    <w:lvl w:ilvl="0" w:tplc="49300946">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95681CC2">
      <w:start w:val="1"/>
      <w:numFmt w:val="decimal"/>
      <w:lvlText w:val="%3."/>
      <w:lvlJc w:val="left"/>
      <w:pPr>
        <w:tabs>
          <w:tab w:val="num" w:pos="720"/>
        </w:tabs>
        <w:ind w:left="72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89E590F"/>
    <w:multiLevelType w:val="hybridMultilevel"/>
    <w:tmpl w:val="DC0A1318"/>
    <w:lvl w:ilvl="0" w:tplc="DA7C3F3E">
      <w:start w:val="4"/>
      <w:numFmt w:val="decimal"/>
      <w:lvlText w:val="%1)."/>
      <w:lvlJc w:val="left"/>
      <w:pPr>
        <w:tabs>
          <w:tab w:val="num" w:pos="1440"/>
        </w:tabs>
        <w:ind w:left="144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D9A11BF"/>
    <w:multiLevelType w:val="hybridMultilevel"/>
    <w:tmpl w:val="69AA0E72"/>
    <w:lvl w:ilvl="0" w:tplc="3FFE3E66">
      <w:start w:val="3"/>
      <w:numFmt w:val="upperLetter"/>
      <w:lvlText w:val="%1."/>
      <w:lvlJc w:val="left"/>
      <w:pPr>
        <w:tabs>
          <w:tab w:val="num" w:pos="360"/>
        </w:tabs>
        <w:ind w:left="36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E7372EB"/>
    <w:multiLevelType w:val="hybridMultilevel"/>
    <w:tmpl w:val="FE32834C"/>
    <w:lvl w:ilvl="0" w:tplc="83DAE1C0">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1477739"/>
    <w:multiLevelType w:val="singleLevel"/>
    <w:tmpl w:val="549A1EBC"/>
    <w:lvl w:ilvl="0">
      <w:start w:val="1"/>
      <w:numFmt w:val="lowerLetter"/>
      <w:lvlText w:val="%1)."/>
      <w:lvlJc w:val="left"/>
      <w:pPr>
        <w:tabs>
          <w:tab w:val="num" w:pos="1800"/>
        </w:tabs>
        <w:ind w:left="1800" w:hanging="360"/>
      </w:pPr>
      <w:rPr>
        <w:rFonts w:hint="default"/>
      </w:rPr>
    </w:lvl>
  </w:abstractNum>
  <w:abstractNum w:abstractNumId="8">
    <w:nsid w:val="179147B6"/>
    <w:multiLevelType w:val="hybridMultilevel"/>
    <w:tmpl w:val="41DAA9A2"/>
    <w:lvl w:ilvl="0" w:tplc="EC10E454">
      <w:start w:val="1"/>
      <w:numFmt w:val="decimal"/>
      <w:lvlText w:val="%1)."/>
      <w:lvlJc w:val="left"/>
      <w:pPr>
        <w:tabs>
          <w:tab w:val="num" w:pos="1440"/>
        </w:tabs>
        <w:ind w:left="144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84A0C52"/>
    <w:multiLevelType w:val="singleLevel"/>
    <w:tmpl w:val="93E08EB4"/>
    <w:lvl w:ilvl="0">
      <w:start w:val="1"/>
      <w:numFmt w:val="lowerLetter"/>
      <w:lvlText w:val="%1."/>
      <w:lvlJc w:val="left"/>
      <w:pPr>
        <w:tabs>
          <w:tab w:val="num" w:pos="1080"/>
        </w:tabs>
        <w:ind w:left="1080" w:hanging="360"/>
      </w:pPr>
      <w:rPr>
        <w:rFonts w:hint="default"/>
      </w:rPr>
    </w:lvl>
  </w:abstractNum>
  <w:abstractNum w:abstractNumId="10">
    <w:nsid w:val="1A46371F"/>
    <w:multiLevelType w:val="hybridMultilevel"/>
    <w:tmpl w:val="D304E2D0"/>
    <w:lvl w:ilvl="0" w:tplc="E9C6FB88">
      <w:start w:val="1"/>
      <w:numFmt w:val="lowerLetter"/>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D5A452E"/>
    <w:multiLevelType w:val="singleLevel"/>
    <w:tmpl w:val="59A4836C"/>
    <w:lvl w:ilvl="0">
      <w:start w:val="1"/>
      <w:numFmt w:val="lowerLetter"/>
      <w:lvlText w:val="%1)."/>
      <w:lvlJc w:val="left"/>
      <w:pPr>
        <w:tabs>
          <w:tab w:val="num" w:pos="1800"/>
        </w:tabs>
        <w:ind w:left="1800" w:hanging="360"/>
      </w:pPr>
      <w:rPr>
        <w:rFonts w:hint="default"/>
      </w:rPr>
    </w:lvl>
  </w:abstractNum>
  <w:abstractNum w:abstractNumId="12">
    <w:nsid w:val="257D6F46"/>
    <w:multiLevelType w:val="singleLevel"/>
    <w:tmpl w:val="A37EA75A"/>
    <w:lvl w:ilvl="0">
      <w:start w:val="3"/>
      <w:numFmt w:val="decimal"/>
      <w:lvlText w:val="%1)."/>
      <w:lvlJc w:val="left"/>
      <w:pPr>
        <w:tabs>
          <w:tab w:val="num" w:pos="1440"/>
        </w:tabs>
        <w:ind w:left="1440" w:hanging="360"/>
      </w:pPr>
      <w:rPr>
        <w:rFonts w:hint="default"/>
        <w:b w:val="0"/>
        <w:i w:val="0"/>
      </w:rPr>
    </w:lvl>
  </w:abstractNum>
  <w:abstractNum w:abstractNumId="13">
    <w:nsid w:val="32094D64"/>
    <w:multiLevelType w:val="singleLevel"/>
    <w:tmpl w:val="928CA902"/>
    <w:lvl w:ilvl="0">
      <w:start w:val="1"/>
      <w:numFmt w:val="bullet"/>
      <w:lvlText w:val="-"/>
      <w:lvlJc w:val="left"/>
      <w:pPr>
        <w:tabs>
          <w:tab w:val="num" w:pos="3240"/>
        </w:tabs>
        <w:ind w:left="3240" w:hanging="360"/>
      </w:pPr>
      <w:rPr>
        <w:rFonts w:hint="default"/>
      </w:rPr>
    </w:lvl>
  </w:abstractNum>
  <w:abstractNum w:abstractNumId="14">
    <w:nsid w:val="35EA7EF9"/>
    <w:multiLevelType w:val="hybridMultilevel"/>
    <w:tmpl w:val="BEEA871A"/>
    <w:lvl w:ilvl="0" w:tplc="0BE8106A">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6650B3E"/>
    <w:multiLevelType w:val="singleLevel"/>
    <w:tmpl w:val="C2304D58"/>
    <w:lvl w:ilvl="0">
      <w:start w:val="1"/>
      <w:numFmt w:val="lowerLetter"/>
      <w:lvlText w:val="%1."/>
      <w:lvlJc w:val="left"/>
      <w:pPr>
        <w:tabs>
          <w:tab w:val="num" w:pos="1080"/>
        </w:tabs>
        <w:ind w:left="1080" w:hanging="360"/>
      </w:pPr>
      <w:rPr>
        <w:rFonts w:hint="default"/>
      </w:rPr>
    </w:lvl>
  </w:abstractNum>
  <w:abstractNum w:abstractNumId="16">
    <w:nsid w:val="37002CA3"/>
    <w:multiLevelType w:val="singleLevel"/>
    <w:tmpl w:val="749614D0"/>
    <w:lvl w:ilvl="0">
      <w:start w:val="1"/>
      <w:numFmt w:val="decimal"/>
      <w:lvlText w:val="(%1)"/>
      <w:lvlJc w:val="left"/>
      <w:pPr>
        <w:tabs>
          <w:tab w:val="num" w:pos="2160"/>
        </w:tabs>
        <w:ind w:left="2160" w:hanging="360"/>
      </w:pPr>
      <w:rPr>
        <w:rFonts w:hint="default"/>
      </w:rPr>
    </w:lvl>
  </w:abstractNum>
  <w:abstractNum w:abstractNumId="17">
    <w:nsid w:val="3ACC6050"/>
    <w:multiLevelType w:val="singleLevel"/>
    <w:tmpl w:val="4DE8506C"/>
    <w:lvl w:ilvl="0">
      <w:start w:val="1"/>
      <w:numFmt w:val="decimal"/>
      <w:lvlText w:val="%1."/>
      <w:lvlJc w:val="left"/>
      <w:pPr>
        <w:tabs>
          <w:tab w:val="num" w:pos="720"/>
        </w:tabs>
        <w:ind w:left="720" w:hanging="360"/>
      </w:pPr>
      <w:rPr>
        <w:rFonts w:hint="default"/>
      </w:rPr>
    </w:lvl>
  </w:abstractNum>
  <w:abstractNum w:abstractNumId="18">
    <w:nsid w:val="3BA67FD1"/>
    <w:multiLevelType w:val="hybridMultilevel"/>
    <w:tmpl w:val="9C46BB6C"/>
    <w:lvl w:ilvl="0" w:tplc="092AE2A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F9B6F16"/>
    <w:multiLevelType w:val="singleLevel"/>
    <w:tmpl w:val="C1AC8052"/>
    <w:lvl w:ilvl="0">
      <w:start w:val="1"/>
      <w:numFmt w:val="lowerLetter"/>
      <w:lvlText w:val="%1)."/>
      <w:lvlJc w:val="left"/>
      <w:pPr>
        <w:tabs>
          <w:tab w:val="num" w:pos="1800"/>
        </w:tabs>
        <w:ind w:left="1800" w:hanging="360"/>
      </w:pPr>
      <w:rPr>
        <w:rFonts w:hint="default"/>
      </w:rPr>
    </w:lvl>
  </w:abstractNum>
  <w:abstractNum w:abstractNumId="20">
    <w:nsid w:val="3FC64393"/>
    <w:multiLevelType w:val="singleLevel"/>
    <w:tmpl w:val="C6CC354A"/>
    <w:lvl w:ilvl="0">
      <w:start w:val="1"/>
      <w:numFmt w:val="decimal"/>
      <w:lvlText w:val="(%1)"/>
      <w:lvlJc w:val="left"/>
      <w:pPr>
        <w:tabs>
          <w:tab w:val="num" w:pos="2160"/>
        </w:tabs>
        <w:ind w:left="2160" w:hanging="360"/>
      </w:pPr>
      <w:rPr>
        <w:rFonts w:hint="default"/>
      </w:rPr>
    </w:lvl>
  </w:abstractNum>
  <w:abstractNum w:abstractNumId="21">
    <w:nsid w:val="406E746C"/>
    <w:multiLevelType w:val="hybridMultilevel"/>
    <w:tmpl w:val="44C22C8C"/>
    <w:lvl w:ilvl="0" w:tplc="21B68B08">
      <w:start w:val="1"/>
      <w:numFmt w:val="decimal"/>
      <w:lvlText w:val="%1)."/>
      <w:lvlJc w:val="left"/>
      <w:pPr>
        <w:tabs>
          <w:tab w:val="num" w:pos="1440"/>
        </w:tabs>
        <w:ind w:left="144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23C2F7D"/>
    <w:multiLevelType w:val="hybridMultilevel"/>
    <w:tmpl w:val="1AB61498"/>
    <w:lvl w:ilvl="0" w:tplc="C2304D5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25A3149"/>
    <w:multiLevelType w:val="hybridMultilevel"/>
    <w:tmpl w:val="CA2A3970"/>
    <w:lvl w:ilvl="0" w:tplc="BE0EB796">
      <w:start w:val="2"/>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1440"/>
        </w:tabs>
        <w:ind w:left="1440" w:hanging="360"/>
      </w:pPr>
    </w:lvl>
    <w:lvl w:ilvl="2" w:tplc="31D65246">
      <w:start w:val="2"/>
      <w:numFmt w:val="decimal"/>
      <w:lvlText w:val="%3)."/>
      <w:lvlJc w:val="left"/>
      <w:pPr>
        <w:tabs>
          <w:tab w:val="num" w:pos="1440"/>
        </w:tabs>
        <w:ind w:left="1440" w:hanging="360"/>
      </w:pPr>
      <w:rPr>
        <w:rFonts w:hint="default"/>
        <w:b w:val="0"/>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53F473C"/>
    <w:multiLevelType w:val="singleLevel"/>
    <w:tmpl w:val="2BC6AB02"/>
    <w:lvl w:ilvl="0">
      <w:start w:val="1"/>
      <w:numFmt w:val="lowerLetter"/>
      <w:lvlText w:val="%1."/>
      <w:lvlJc w:val="left"/>
      <w:pPr>
        <w:tabs>
          <w:tab w:val="num" w:pos="1080"/>
        </w:tabs>
        <w:ind w:left="1080" w:hanging="360"/>
      </w:pPr>
      <w:rPr>
        <w:rFonts w:hint="default"/>
      </w:rPr>
    </w:lvl>
  </w:abstractNum>
  <w:abstractNum w:abstractNumId="25">
    <w:nsid w:val="4C383843"/>
    <w:multiLevelType w:val="hybridMultilevel"/>
    <w:tmpl w:val="BB58B682"/>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53765E7"/>
    <w:multiLevelType w:val="singleLevel"/>
    <w:tmpl w:val="D2140AF8"/>
    <w:lvl w:ilvl="0">
      <w:start w:val="1"/>
      <w:numFmt w:val="lowerLetter"/>
      <w:lvlText w:val="%1)."/>
      <w:lvlJc w:val="left"/>
      <w:pPr>
        <w:tabs>
          <w:tab w:val="num" w:pos="1800"/>
        </w:tabs>
        <w:ind w:left="1800" w:hanging="360"/>
      </w:pPr>
      <w:rPr>
        <w:rFonts w:hint="default"/>
      </w:rPr>
    </w:lvl>
  </w:abstractNum>
  <w:abstractNum w:abstractNumId="27">
    <w:nsid w:val="560F3B44"/>
    <w:multiLevelType w:val="hybridMultilevel"/>
    <w:tmpl w:val="CB701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6315227"/>
    <w:multiLevelType w:val="singleLevel"/>
    <w:tmpl w:val="04090015"/>
    <w:lvl w:ilvl="0">
      <w:start w:val="2"/>
      <w:numFmt w:val="upperLetter"/>
      <w:lvlText w:val="%1."/>
      <w:lvlJc w:val="left"/>
      <w:pPr>
        <w:tabs>
          <w:tab w:val="num" w:pos="360"/>
        </w:tabs>
        <w:ind w:left="360" w:hanging="360"/>
      </w:pPr>
      <w:rPr>
        <w:rFonts w:hint="default"/>
      </w:rPr>
    </w:lvl>
  </w:abstractNum>
  <w:abstractNum w:abstractNumId="29">
    <w:nsid w:val="58AC033F"/>
    <w:multiLevelType w:val="singleLevel"/>
    <w:tmpl w:val="7F5C7A1A"/>
    <w:lvl w:ilvl="0">
      <w:start w:val="1"/>
      <w:numFmt w:val="decimal"/>
      <w:lvlText w:val="%1."/>
      <w:lvlJc w:val="left"/>
      <w:pPr>
        <w:tabs>
          <w:tab w:val="num" w:pos="720"/>
        </w:tabs>
        <w:ind w:left="720" w:hanging="360"/>
      </w:pPr>
      <w:rPr>
        <w:rFonts w:hint="default"/>
      </w:rPr>
    </w:lvl>
  </w:abstractNum>
  <w:abstractNum w:abstractNumId="30">
    <w:nsid w:val="59EE4981"/>
    <w:multiLevelType w:val="hybridMultilevel"/>
    <w:tmpl w:val="6C4E774C"/>
    <w:lvl w:ilvl="0" w:tplc="94E23E58">
      <w:start w:val="2"/>
      <w:numFmt w:val="decimal"/>
      <w:lvlText w:val="%1."/>
      <w:lvlJc w:val="left"/>
      <w:pPr>
        <w:tabs>
          <w:tab w:val="num" w:pos="720"/>
        </w:tabs>
        <w:ind w:left="720" w:hanging="360"/>
      </w:pPr>
      <w:rPr>
        <w:rFonts w:hint="default"/>
        <w:b/>
        <w:i w:val="0"/>
      </w:rPr>
    </w:lvl>
    <w:lvl w:ilvl="1" w:tplc="04090019" w:tentative="1">
      <w:start w:val="1"/>
      <w:numFmt w:val="lowerLetter"/>
      <w:lvlText w:val="%2."/>
      <w:lvlJc w:val="left"/>
      <w:pPr>
        <w:tabs>
          <w:tab w:val="num" w:pos="2280"/>
        </w:tabs>
        <w:ind w:left="2280" w:hanging="360"/>
      </w:p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3720"/>
        </w:tabs>
        <w:ind w:left="3720" w:hanging="360"/>
      </w:pPr>
    </w:lvl>
    <w:lvl w:ilvl="4" w:tplc="04090019" w:tentative="1">
      <w:start w:val="1"/>
      <w:numFmt w:val="lowerLetter"/>
      <w:lvlText w:val="%5."/>
      <w:lvlJc w:val="left"/>
      <w:pPr>
        <w:tabs>
          <w:tab w:val="num" w:pos="4440"/>
        </w:tabs>
        <w:ind w:left="4440" w:hanging="360"/>
      </w:pPr>
    </w:lvl>
    <w:lvl w:ilvl="5" w:tplc="0409001B" w:tentative="1">
      <w:start w:val="1"/>
      <w:numFmt w:val="lowerRoman"/>
      <w:lvlText w:val="%6."/>
      <w:lvlJc w:val="right"/>
      <w:pPr>
        <w:tabs>
          <w:tab w:val="num" w:pos="5160"/>
        </w:tabs>
        <w:ind w:left="5160" w:hanging="180"/>
      </w:pPr>
    </w:lvl>
    <w:lvl w:ilvl="6" w:tplc="0409000F" w:tentative="1">
      <w:start w:val="1"/>
      <w:numFmt w:val="decimal"/>
      <w:lvlText w:val="%7."/>
      <w:lvlJc w:val="left"/>
      <w:pPr>
        <w:tabs>
          <w:tab w:val="num" w:pos="5880"/>
        </w:tabs>
        <w:ind w:left="5880" w:hanging="360"/>
      </w:pPr>
    </w:lvl>
    <w:lvl w:ilvl="7" w:tplc="04090019" w:tentative="1">
      <w:start w:val="1"/>
      <w:numFmt w:val="lowerLetter"/>
      <w:lvlText w:val="%8."/>
      <w:lvlJc w:val="left"/>
      <w:pPr>
        <w:tabs>
          <w:tab w:val="num" w:pos="6600"/>
        </w:tabs>
        <w:ind w:left="6600" w:hanging="360"/>
      </w:pPr>
    </w:lvl>
    <w:lvl w:ilvl="8" w:tplc="0409001B" w:tentative="1">
      <w:start w:val="1"/>
      <w:numFmt w:val="lowerRoman"/>
      <w:lvlText w:val="%9."/>
      <w:lvlJc w:val="right"/>
      <w:pPr>
        <w:tabs>
          <w:tab w:val="num" w:pos="7320"/>
        </w:tabs>
        <w:ind w:left="7320" w:hanging="180"/>
      </w:pPr>
    </w:lvl>
  </w:abstractNum>
  <w:abstractNum w:abstractNumId="31">
    <w:nsid w:val="5EB34EC5"/>
    <w:multiLevelType w:val="hybridMultilevel"/>
    <w:tmpl w:val="0C2A04DE"/>
    <w:lvl w:ilvl="0" w:tplc="8B4A0F1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FCD03CB"/>
    <w:multiLevelType w:val="hybridMultilevel"/>
    <w:tmpl w:val="4282F9C4"/>
    <w:lvl w:ilvl="0" w:tplc="C2304D5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2C0398E"/>
    <w:multiLevelType w:val="singleLevel"/>
    <w:tmpl w:val="092AE2A2"/>
    <w:lvl w:ilvl="0">
      <w:start w:val="1"/>
      <w:numFmt w:val="decimal"/>
      <w:lvlText w:val="%1."/>
      <w:lvlJc w:val="left"/>
      <w:pPr>
        <w:tabs>
          <w:tab w:val="num" w:pos="720"/>
        </w:tabs>
        <w:ind w:left="720" w:hanging="360"/>
      </w:pPr>
      <w:rPr>
        <w:rFonts w:hint="default"/>
      </w:rPr>
    </w:lvl>
  </w:abstractNum>
  <w:abstractNum w:abstractNumId="34">
    <w:nsid w:val="6C6354AA"/>
    <w:multiLevelType w:val="singleLevel"/>
    <w:tmpl w:val="6840E47E"/>
    <w:lvl w:ilvl="0">
      <w:start w:val="1"/>
      <w:numFmt w:val="bullet"/>
      <w:lvlText w:val=""/>
      <w:lvlJc w:val="left"/>
      <w:pPr>
        <w:tabs>
          <w:tab w:val="num" w:pos="2520"/>
        </w:tabs>
        <w:ind w:left="2520" w:hanging="360"/>
      </w:pPr>
      <w:rPr>
        <w:rFonts w:ascii="Wingdings" w:hAnsi="Wingdings" w:hint="default"/>
      </w:rPr>
    </w:lvl>
  </w:abstractNum>
  <w:abstractNum w:abstractNumId="35">
    <w:nsid w:val="6D2916F5"/>
    <w:multiLevelType w:val="hybridMultilevel"/>
    <w:tmpl w:val="E1A8739E"/>
    <w:lvl w:ilvl="0" w:tplc="0BE8106A">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EF758E6"/>
    <w:multiLevelType w:val="singleLevel"/>
    <w:tmpl w:val="186C52F2"/>
    <w:lvl w:ilvl="0">
      <w:start w:val="1"/>
      <w:numFmt w:val="lowerLetter"/>
      <w:lvlText w:val="%1)."/>
      <w:lvlJc w:val="left"/>
      <w:pPr>
        <w:tabs>
          <w:tab w:val="num" w:pos="1800"/>
        </w:tabs>
        <w:ind w:left="1800" w:hanging="360"/>
      </w:pPr>
      <w:rPr>
        <w:rFonts w:hint="default"/>
      </w:rPr>
    </w:lvl>
  </w:abstractNum>
  <w:abstractNum w:abstractNumId="37">
    <w:nsid w:val="71994CAE"/>
    <w:multiLevelType w:val="hybridMultilevel"/>
    <w:tmpl w:val="00424740"/>
    <w:lvl w:ilvl="0" w:tplc="53903BC2">
      <w:start w:val="1"/>
      <w:numFmt w:val="upperLetter"/>
      <w:lvlText w:val="%1."/>
      <w:lvlJc w:val="left"/>
      <w:pPr>
        <w:tabs>
          <w:tab w:val="num" w:pos="360"/>
        </w:tabs>
        <w:ind w:left="36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744D7051"/>
    <w:multiLevelType w:val="hybridMultilevel"/>
    <w:tmpl w:val="5C34C086"/>
    <w:lvl w:ilvl="0" w:tplc="AAC4AC8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4A956D8"/>
    <w:multiLevelType w:val="singleLevel"/>
    <w:tmpl w:val="AAC4AC86"/>
    <w:lvl w:ilvl="0">
      <w:start w:val="1"/>
      <w:numFmt w:val="lowerLetter"/>
      <w:lvlText w:val="%1."/>
      <w:lvlJc w:val="left"/>
      <w:pPr>
        <w:tabs>
          <w:tab w:val="num" w:pos="1080"/>
        </w:tabs>
        <w:ind w:left="1080" w:hanging="360"/>
      </w:pPr>
      <w:rPr>
        <w:rFonts w:hint="default"/>
      </w:rPr>
    </w:lvl>
  </w:abstractNum>
  <w:abstractNum w:abstractNumId="40">
    <w:nsid w:val="7ABD6D4B"/>
    <w:multiLevelType w:val="singleLevel"/>
    <w:tmpl w:val="0BE8106A"/>
    <w:lvl w:ilvl="0">
      <w:start w:val="1"/>
      <w:numFmt w:val="decimal"/>
      <w:lvlText w:val="%1)."/>
      <w:lvlJc w:val="left"/>
      <w:pPr>
        <w:tabs>
          <w:tab w:val="num" w:pos="1440"/>
        </w:tabs>
        <w:ind w:left="1440" w:hanging="360"/>
      </w:pPr>
      <w:rPr>
        <w:rFonts w:hint="default"/>
      </w:rPr>
    </w:lvl>
  </w:abstractNum>
  <w:abstractNum w:abstractNumId="41">
    <w:nsid w:val="7B8B6139"/>
    <w:multiLevelType w:val="singleLevel"/>
    <w:tmpl w:val="EC1439DC"/>
    <w:lvl w:ilvl="0">
      <w:start w:val="1"/>
      <w:numFmt w:val="lowerLetter"/>
      <w:lvlText w:val="(%1)"/>
      <w:lvlJc w:val="left"/>
      <w:pPr>
        <w:tabs>
          <w:tab w:val="num" w:pos="2520"/>
        </w:tabs>
        <w:ind w:left="2520" w:hanging="360"/>
      </w:pPr>
      <w:rPr>
        <w:rFonts w:hint="default"/>
      </w:rPr>
    </w:lvl>
  </w:abstractNum>
  <w:abstractNum w:abstractNumId="42">
    <w:nsid w:val="7BB07336"/>
    <w:multiLevelType w:val="singleLevel"/>
    <w:tmpl w:val="77CAE636"/>
    <w:lvl w:ilvl="0">
      <w:start w:val="1"/>
      <w:numFmt w:val="lowerLetter"/>
      <w:lvlText w:val="%1)."/>
      <w:lvlJc w:val="left"/>
      <w:pPr>
        <w:tabs>
          <w:tab w:val="num" w:pos="1800"/>
        </w:tabs>
        <w:ind w:left="1800" w:hanging="360"/>
      </w:pPr>
      <w:rPr>
        <w:rFonts w:hint="default"/>
      </w:rPr>
    </w:lvl>
  </w:abstractNum>
  <w:abstractNum w:abstractNumId="43">
    <w:nsid w:val="7D5F0BF8"/>
    <w:multiLevelType w:val="singleLevel"/>
    <w:tmpl w:val="83DAE1C0"/>
    <w:lvl w:ilvl="0">
      <w:start w:val="1"/>
      <w:numFmt w:val="lowerLetter"/>
      <w:lvlText w:val="%1."/>
      <w:lvlJc w:val="left"/>
      <w:pPr>
        <w:tabs>
          <w:tab w:val="num" w:pos="1080"/>
        </w:tabs>
        <w:ind w:left="1080" w:hanging="360"/>
      </w:pPr>
      <w:rPr>
        <w:rFonts w:hint="default"/>
      </w:rPr>
    </w:lvl>
  </w:abstractNum>
  <w:abstractNum w:abstractNumId="44">
    <w:nsid w:val="7DB97D18"/>
    <w:multiLevelType w:val="hybridMultilevel"/>
    <w:tmpl w:val="C6600D76"/>
    <w:lvl w:ilvl="0" w:tplc="273C9906">
      <w:start w:val="1"/>
      <w:numFmt w:val="decimal"/>
      <w:lvlText w:val="%1)."/>
      <w:lvlJc w:val="left"/>
      <w:pPr>
        <w:tabs>
          <w:tab w:val="num" w:pos="1440"/>
        </w:tabs>
        <w:ind w:left="1440" w:hanging="360"/>
      </w:pPr>
      <w:rPr>
        <w:rFonts w:hint="default"/>
        <w:b w:val="0"/>
        <w:i w:val="0"/>
      </w:rPr>
    </w:lvl>
    <w:lvl w:ilvl="1" w:tplc="A7169F82">
      <w:start w:val="1"/>
      <w:numFmt w:val="decimal"/>
      <w:lvlText w:val="%2."/>
      <w:lvlJc w:val="left"/>
      <w:pPr>
        <w:ind w:left="1440" w:hanging="360"/>
      </w:pPr>
      <w:rPr>
        <w:rFonts w:hint="default"/>
      </w:rPr>
    </w:lvl>
    <w:lvl w:ilvl="2" w:tplc="F8C0947A">
      <w:start w:val="1"/>
      <w:numFmt w:val="decimal"/>
      <w:lvlText w:val="%3)."/>
      <w:lvlJc w:val="left"/>
      <w:pPr>
        <w:tabs>
          <w:tab w:val="num" w:pos="1440"/>
        </w:tabs>
        <w:ind w:left="1440" w:hanging="360"/>
      </w:pPr>
      <w:rPr>
        <w:rFonts w:hint="default"/>
        <w:b w:val="0"/>
        <w:i w:val="0"/>
      </w:rPr>
    </w:lvl>
    <w:lvl w:ilvl="3" w:tplc="E28007C0">
      <w:start w:val="1"/>
      <w:numFmt w:val="lowerLetter"/>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DFE4FFC"/>
    <w:multiLevelType w:val="hybridMultilevel"/>
    <w:tmpl w:val="7862A974"/>
    <w:lvl w:ilvl="0" w:tplc="14684B76">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3"/>
  </w:num>
  <w:num w:numId="2">
    <w:abstractNumId w:val="15"/>
  </w:num>
  <w:num w:numId="3">
    <w:abstractNumId w:val="28"/>
  </w:num>
  <w:num w:numId="4">
    <w:abstractNumId w:val="37"/>
  </w:num>
  <w:num w:numId="5">
    <w:abstractNumId w:val="32"/>
  </w:num>
  <w:num w:numId="6">
    <w:abstractNumId w:val="22"/>
  </w:num>
  <w:num w:numId="7">
    <w:abstractNumId w:val="18"/>
  </w:num>
  <w:num w:numId="8">
    <w:abstractNumId w:val="9"/>
  </w:num>
  <w:num w:numId="9">
    <w:abstractNumId w:val="26"/>
  </w:num>
  <w:num w:numId="10">
    <w:abstractNumId w:val="2"/>
  </w:num>
  <w:num w:numId="11">
    <w:abstractNumId w:val="30"/>
  </w:num>
  <w:num w:numId="12">
    <w:abstractNumId w:val="44"/>
  </w:num>
  <w:num w:numId="13">
    <w:abstractNumId w:val="19"/>
  </w:num>
  <w:num w:numId="14">
    <w:abstractNumId w:val="36"/>
  </w:num>
  <w:num w:numId="15">
    <w:abstractNumId w:val="13"/>
  </w:num>
  <w:num w:numId="16">
    <w:abstractNumId w:val="7"/>
  </w:num>
  <w:num w:numId="17">
    <w:abstractNumId w:val="21"/>
  </w:num>
  <w:num w:numId="18">
    <w:abstractNumId w:val="12"/>
  </w:num>
  <w:num w:numId="19">
    <w:abstractNumId w:val="42"/>
  </w:num>
  <w:num w:numId="20">
    <w:abstractNumId w:val="11"/>
  </w:num>
  <w:num w:numId="21">
    <w:abstractNumId w:val="4"/>
  </w:num>
  <w:num w:numId="22">
    <w:abstractNumId w:val="8"/>
  </w:num>
  <w:num w:numId="23">
    <w:abstractNumId w:val="17"/>
  </w:num>
  <w:num w:numId="24">
    <w:abstractNumId w:val="16"/>
  </w:num>
  <w:num w:numId="25">
    <w:abstractNumId w:val="20"/>
  </w:num>
  <w:num w:numId="26">
    <w:abstractNumId w:val="41"/>
  </w:num>
  <w:num w:numId="27">
    <w:abstractNumId w:val="23"/>
  </w:num>
  <w:num w:numId="28">
    <w:abstractNumId w:val="3"/>
  </w:num>
  <w:num w:numId="29">
    <w:abstractNumId w:val="5"/>
  </w:num>
  <w:num w:numId="30">
    <w:abstractNumId w:val="39"/>
  </w:num>
  <w:num w:numId="31">
    <w:abstractNumId w:val="1"/>
  </w:num>
  <w:num w:numId="32">
    <w:abstractNumId w:val="34"/>
  </w:num>
  <w:num w:numId="33">
    <w:abstractNumId w:val="24"/>
  </w:num>
  <w:num w:numId="34">
    <w:abstractNumId w:val="40"/>
  </w:num>
  <w:num w:numId="35">
    <w:abstractNumId w:val="43"/>
  </w:num>
  <w:num w:numId="36">
    <w:abstractNumId w:val="29"/>
  </w:num>
  <w:num w:numId="37">
    <w:abstractNumId w:val="31"/>
  </w:num>
  <w:num w:numId="38">
    <w:abstractNumId w:val="38"/>
  </w:num>
  <w:num w:numId="39">
    <w:abstractNumId w:val="14"/>
  </w:num>
  <w:num w:numId="40">
    <w:abstractNumId w:val="6"/>
  </w:num>
  <w:num w:numId="41">
    <w:abstractNumId w:val="35"/>
  </w:num>
  <w:num w:numId="42">
    <w:abstractNumId w:val="0"/>
  </w:num>
  <w:num w:numId="43">
    <w:abstractNumId w:val="45"/>
  </w:num>
  <w:num w:numId="44">
    <w:abstractNumId w:val="27"/>
  </w:num>
  <w:num w:numId="45">
    <w:abstractNumId w:val="10"/>
  </w:num>
  <w:num w:numId="46">
    <w:abstractNumId w:val="25"/>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20"/>
  <w:characterSpacingControl w:val="doNotCompress"/>
  <w:footnotePr>
    <w:footnote w:id="-1"/>
    <w:footnote w:id="0"/>
  </w:footnotePr>
  <w:endnotePr>
    <w:endnote w:id="-1"/>
    <w:endnote w:id="0"/>
  </w:endnotePr>
  <w:compat/>
  <w:rsids>
    <w:rsidRoot w:val="00DC3F8A"/>
    <w:rsid w:val="000020FA"/>
    <w:rsid w:val="0002734A"/>
    <w:rsid w:val="00027572"/>
    <w:rsid w:val="0004131B"/>
    <w:rsid w:val="000422CB"/>
    <w:rsid w:val="00043A90"/>
    <w:rsid w:val="0006597E"/>
    <w:rsid w:val="00090F43"/>
    <w:rsid w:val="0009491E"/>
    <w:rsid w:val="000A4736"/>
    <w:rsid w:val="000F3D25"/>
    <w:rsid w:val="0010000C"/>
    <w:rsid w:val="00127553"/>
    <w:rsid w:val="00136153"/>
    <w:rsid w:val="00141595"/>
    <w:rsid w:val="00155CC8"/>
    <w:rsid w:val="001755FC"/>
    <w:rsid w:val="001833D7"/>
    <w:rsid w:val="00187E19"/>
    <w:rsid w:val="001901B6"/>
    <w:rsid w:val="001D7193"/>
    <w:rsid w:val="001E40AC"/>
    <w:rsid w:val="001E4A46"/>
    <w:rsid w:val="001F7A27"/>
    <w:rsid w:val="00205B48"/>
    <w:rsid w:val="00206931"/>
    <w:rsid w:val="0021047C"/>
    <w:rsid w:val="002535B5"/>
    <w:rsid w:val="00280F81"/>
    <w:rsid w:val="002F30ED"/>
    <w:rsid w:val="00303393"/>
    <w:rsid w:val="003221C3"/>
    <w:rsid w:val="00335C12"/>
    <w:rsid w:val="0036265D"/>
    <w:rsid w:val="00386193"/>
    <w:rsid w:val="003C1C53"/>
    <w:rsid w:val="003C215E"/>
    <w:rsid w:val="003C6C98"/>
    <w:rsid w:val="0041767B"/>
    <w:rsid w:val="004224FA"/>
    <w:rsid w:val="0042670F"/>
    <w:rsid w:val="004661CE"/>
    <w:rsid w:val="00483539"/>
    <w:rsid w:val="004A0910"/>
    <w:rsid w:val="004E1AC9"/>
    <w:rsid w:val="004F16BE"/>
    <w:rsid w:val="004F5041"/>
    <w:rsid w:val="005179B3"/>
    <w:rsid w:val="00531A15"/>
    <w:rsid w:val="00531EC3"/>
    <w:rsid w:val="00536308"/>
    <w:rsid w:val="00561E5D"/>
    <w:rsid w:val="00565C51"/>
    <w:rsid w:val="00576DE2"/>
    <w:rsid w:val="00585313"/>
    <w:rsid w:val="005F033C"/>
    <w:rsid w:val="00626FF9"/>
    <w:rsid w:val="00661C1F"/>
    <w:rsid w:val="006728D1"/>
    <w:rsid w:val="00674BB8"/>
    <w:rsid w:val="00690714"/>
    <w:rsid w:val="006979D0"/>
    <w:rsid w:val="006C4494"/>
    <w:rsid w:val="006C482A"/>
    <w:rsid w:val="006E0EF2"/>
    <w:rsid w:val="006F1008"/>
    <w:rsid w:val="006F5E1A"/>
    <w:rsid w:val="00705C07"/>
    <w:rsid w:val="00743E4D"/>
    <w:rsid w:val="007510F2"/>
    <w:rsid w:val="00762572"/>
    <w:rsid w:val="00771DD2"/>
    <w:rsid w:val="00775ED9"/>
    <w:rsid w:val="00775F1C"/>
    <w:rsid w:val="0077715F"/>
    <w:rsid w:val="0077767A"/>
    <w:rsid w:val="00777B1E"/>
    <w:rsid w:val="00784AF6"/>
    <w:rsid w:val="007A7F85"/>
    <w:rsid w:val="007B4BFD"/>
    <w:rsid w:val="00814288"/>
    <w:rsid w:val="0081716B"/>
    <w:rsid w:val="008172CF"/>
    <w:rsid w:val="008463D5"/>
    <w:rsid w:val="008C1BC3"/>
    <w:rsid w:val="008E6D4F"/>
    <w:rsid w:val="009318EB"/>
    <w:rsid w:val="00955D0F"/>
    <w:rsid w:val="00955D32"/>
    <w:rsid w:val="009626E0"/>
    <w:rsid w:val="00973FFF"/>
    <w:rsid w:val="009909E9"/>
    <w:rsid w:val="009B1810"/>
    <w:rsid w:val="009B503A"/>
    <w:rsid w:val="009B6A78"/>
    <w:rsid w:val="009D06FB"/>
    <w:rsid w:val="009D0D29"/>
    <w:rsid w:val="00A05BB7"/>
    <w:rsid w:val="00A0633C"/>
    <w:rsid w:val="00A17BE9"/>
    <w:rsid w:val="00A23E14"/>
    <w:rsid w:val="00A3354E"/>
    <w:rsid w:val="00A52235"/>
    <w:rsid w:val="00A6152D"/>
    <w:rsid w:val="00A61959"/>
    <w:rsid w:val="00A8153F"/>
    <w:rsid w:val="00AC0E9E"/>
    <w:rsid w:val="00AC498C"/>
    <w:rsid w:val="00AE10FF"/>
    <w:rsid w:val="00AF6E3B"/>
    <w:rsid w:val="00B158CD"/>
    <w:rsid w:val="00B158CE"/>
    <w:rsid w:val="00B16DBB"/>
    <w:rsid w:val="00B2001A"/>
    <w:rsid w:val="00B51630"/>
    <w:rsid w:val="00B63FED"/>
    <w:rsid w:val="00B67714"/>
    <w:rsid w:val="00BA08E3"/>
    <w:rsid w:val="00BA11B7"/>
    <w:rsid w:val="00BB0976"/>
    <w:rsid w:val="00BD4710"/>
    <w:rsid w:val="00BD6A06"/>
    <w:rsid w:val="00BE385A"/>
    <w:rsid w:val="00BF72D4"/>
    <w:rsid w:val="00C02761"/>
    <w:rsid w:val="00C03FEB"/>
    <w:rsid w:val="00C21118"/>
    <w:rsid w:val="00C3630A"/>
    <w:rsid w:val="00C514C5"/>
    <w:rsid w:val="00C548A0"/>
    <w:rsid w:val="00C6031D"/>
    <w:rsid w:val="00C704D8"/>
    <w:rsid w:val="00C8743B"/>
    <w:rsid w:val="00C91FBF"/>
    <w:rsid w:val="00C92636"/>
    <w:rsid w:val="00CE479D"/>
    <w:rsid w:val="00D05B3B"/>
    <w:rsid w:val="00D10B48"/>
    <w:rsid w:val="00D123C8"/>
    <w:rsid w:val="00D30BC2"/>
    <w:rsid w:val="00DA47F9"/>
    <w:rsid w:val="00DA6127"/>
    <w:rsid w:val="00DC3F8A"/>
    <w:rsid w:val="00E252BD"/>
    <w:rsid w:val="00E407C5"/>
    <w:rsid w:val="00E412EC"/>
    <w:rsid w:val="00E42826"/>
    <w:rsid w:val="00E47DA0"/>
    <w:rsid w:val="00E518CD"/>
    <w:rsid w:val="00E61C09"/>
    <w:rsid w:val="00E86F20"/>
    <w:rsid w:val="00EC3096"/>
    <w:rsid w:val="00ED013A"/>
    <w:rsid w:val="00ED17BE"/>
    <w:rsid w:val="00F067F8"/>
    <w:rsid w:val="00F11461"/>
    <w:rsid w:val="00F173A4"/>
    <w:rsid w:val="00F430EB"/>
    <w:rsid w:val="00F475D4"/>
    <w:rsid w:val="00F72397"/>
    <w:rsid w:val="00F833D7"/>
    <w:rsid w:val="00F9406F"/>
    <w:rsid w:val="00FA270F"/>
    <w:rsid w:val="00FB6F68"/>
    <w:rsid w:val="00FC5B76"/>
    <w:rsid w:val="00FE697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country-region"/>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C3F8A"/>
  </w:style>
  <w:style w:type="paragraph" w:styleId="Heading1">
    <w:name w:val="heading 1"/>
    <w:basedOn w:val="Normal"/>
    <w:next w:val="Normal"/>
    <w:qFormat/>
    <w:rsid w:val="00DC3F8A"/>
    <w:pPr>
      <w:keepNext/>
      <w:widowControl w:val="0"/>
      <w:ind w:left="335" w:firstLine="90"/>
      <w:jc w:val="center"/>
      <w:outlineLvl w:val="0"/>
    </w:pPr>
    <w:rPr>
      <w:b/>
      <w:snapToGrid w:val="0"/>
      <w:sz w:val="24"/>
    </w:rPr>
  </w:style>
  <w:style w:type="paragraph" w:styleId="Heading2">
    <w:name w:val="heading 2"/>
    <w:basedOn w:val="Normal"/>
    <w:next w:val="Normal"/>
    <w:qFormat/>
    <w:rsid w:val="00DC3F8A"/>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DC3F8A"/>
    <w:pPr>
      <w:tabs>
        <w:tab w:val="center" w:pos="4320"/>
        <w:tab w:val="right" w:pos="8640"/>
      </w:tabs>
    </w:pPr>
  </w:style>
  <w:style w:type="character" w:styleId="PageNumber">
    <w:name w:val="page number"/>
    <w:basedOn w:val="DefaultParagraphFont"/>
    <w:rsid w:val="00DC3F8A"/>
  </w:style>
  <w:style w:type="paragraph" w:styleId="Caption">
    <w:name w:val="caption"/>
    <w:basedOn w:val="Normal"/>
    <w:next w:val="Normal"/>
    <w:qFormat/>
    <w:rsid w:val="000422CB"/>
    <w:pPr>
      <w:widowControl w:val="0"/>
    </w:pPr>
    <w:rPr>
      <w:b/>
      <w:snapToGrid w:val="0"/>
    </w:rPr>
  </w:style>
  <w:style w:type="paragraph" w:styleId="Header">
    <w:name w:val="header"/>
    <w:basedOn w:val="Normal"/>
    <w:rsid w:val="00775F1C"/>
    <w:pPr>
      <w:tabs>
        <w:tab w:val="center" w:pos="4320"/>
        <w:tab w:val="right" w:pos="8640"/>
      </w:tabs>
    </w:pPr>
  </w:style>
  <w:style w:type="paragraph" w:styleId="ListParagraph">
    <w:name w:val="List Paragraph"/>
    <w:basedOn w:val="Normal"/>
    <w:uiPriority w:val="34"/>
    <w:qFormat/>
    <w:rsid w:val="00027572"/>
    <w:pPr>
      <w:ind w:left="720"/>
    </w:pPr>
  </w:style>
  <w:style w:type="paragraph" w:customStyle="1" w:styleId="Default">
    <w:name w:val="Default"/>
    <w:rsid w:val="00C03FEB"/>
    <w:pPr>
      <w:autoSpaceDE w:val="0"/>
      <w:autoSpaceDN w:val="0"/>
      <w:adjustRightInd w:val="0"/>
    </w:pPr>
    <w:rPr>
      <w:color w:val="000000"/>
      <w:sz w:val="24"/>
      <w:szCs w:val="24"/>
    </w:rPr>
  </w:style>
  <w:style w:type="paragraph" w:customStyle="1" w:styleId="CM101">
    <w:name w:val="CM101"/>
    <w:basedOn w:val="Default"/>
    <w:next w:val="Default"/>
    <w:uiPriority w:val="99"/>
    <w:rsid w:val="00C03FEB"/>
    <w:rPr>
      <w:color w:val="auto"/>
    </w:rPr>
  </w:style>
  <w:style w:type="paragraph" w:customStyle="1" w:styleId="CM108">
    <w:name w:val="CM108"/>
    <w:basedOn w:val="Default"/>
    <w:next w:val="Default"/>
    <w:uiPriority w:val="99"/>
    <w:rsid w:val="00C03FEB"/>
    <w:rPr>
      <w:color w:val="auto"/>
    </w:rPr>
  </w:style>
  <w:style w:type="paragraph" w:styleId="BalloonText">
    <w:name w:val="Balloon Text"/>
    <w:basedOn w:val="Normal"/>
    <w:link w:val="BalloonTextChar"/>
    <w:rsid w:val="00626FF9"/>
    <w:rPr>
      <w:rFonts w:ascii="Tahoma" w:hAnsi="Tahoma" w:cs="Tahoma"/>
      <w:sz w:val="16"/>
      <w:szCs w:val="16"/>
    </w:rPr>
  </w:style>
  <w:style w:type="character" w:customStyle="1" w:styleId="BalloonTextChar">
    <w:name w:val="Balloon Text Char"/>
    <w:basedOn w:val="DefaultParagraphFont"/>
    <w:link w:val="BalloonText"/>
    <w:rsid w:val="00626FF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986770">
      <w:bodyDiv w:val="1"/>
      <w:marLeft w:val="0"/>
      <w:marRight w:val="0"/>
      <w:marTop w:val="0"/>
      <w:marBottom w:val="0"/>
      <w:divBdr>
        <w:top w:val="none" w:sz="0" w:space="0" w:color="auto"/>
        <w:left w:val="none" w:sz="0" w:space="0" w:color="auto"/>
        <w:bottom w:val="none" w:sz="0" w:space="0" w:color="auto"/>
        <w:right w:val="none" w:sz="0" w:space="0" w:color="auto"/>
      </w:divBdr>
    </w:div>
    <w:div w:id="980887298">
      <w:bodyDiv w:val="1"/>
      <w:marLeft w:val="0"/>
      <w:marRight w:val="0"/>
      <w:marTop w:val="0"/>
      <w:marBottom w:val="0"/>
      <w:divBdr>
        <w:top w:val="none" w:sz="0" w:space="0" w:color="auto"/>
        <w:left w:val="none" w:sz="0" w:space="0" w:color="auto"/>
        <w:bottom w:val="none" w:sz="0" w:space="0" w:color="auto"/>
        <w:right w:val="none" w:sz="0" w:space="0" w:color="auto"/>
      </w:divBdr>
    </w:div>
    <w:div w:id="1175803770">
      <w:bodyDiv w:val="1"/>
      <w:marLeft w:val="0"/>
      <w:marRight w:val="0"/>
      <w:marTop w:val="0"/>
      <w:marBottom w:val="0"/>
      <w:divBdr>
        <w:top w:val="none" w:sz="0" w:space="0" w:color="auto"/>
        <w:left w:val="none" w:sz="0" w:space="0" w:color="auto"/>
        <w:bottom w:val="none" w:sz="0" w:space="0" w:color="auto"/>
        <w:right w:val="none" w:sz="0" w:space="0" w:color="auto"/>
      </w:divBdr>
      <w:divsChild>
        <w:div w:id="221451901">
          <w:marLeft w:val="0"/>
          <w:marRight w:val="0"/>
          <w:marTop w:val="0"/>
          <w:marBottom w:val="0"/>
          <w:divBdr>
            <w:top w:val="none" w:sz="0" w:space="0" w:color="auto"/>
            <w:left w:val="none" w:sz="0" w:space="0" w:color="auto"/>
            <w:bottom w:val="none" w:sz="0" w:space="0" w:color="auto"/>
            <w:right w:val="none" w:sz="0" w:space="0" w:color="auto"/>
          </w:divBdr>
        </w:div>
      </w:divsChild>
    </w:div>
    <w:div w:id="1494642486">
      <w:bodyDiv w:val="1"/>
      <w:marLeft w:val="0"/>
      <w:marRight w:val="0"/>
      <w:marTop w:val="0"/>
      <w:marBottom w:val="0"/>
      <w:divBdr>
        <w:top w:val="none" w:sz="0" w:space="0" w:color="auto"/>
        <w:left w:val="none" w:sz="0" w:space="0" w:color="auto"/>
        <w:bottom w:val="none" w:sz="0" w:space="0" w:color="auto"/>
        <w:right w:val="none" w:sz="0" w:space="0" w:color="auto"/>
      </w:divBdr>
    </w:div>
    <w:div w:id="1694065014">
      <w:bodyDiv w:val="1"/>
      <w:marLeft w:val="0"/>
      <w:marRight w:val="0"/>
      <w:marTop w:val="0"/>
      <w:marBottom w:val="0"/>
      <w:divBdr>
        <w:top w:val="none" w:sz="0" w:space="0" w:color="auto"/>
        <w:left w:val="none" w:sz="0" w:space="0" w:color="auto"/>
        <w:bottom w:val="none" w:sz="0" w:space="0" w:color="auto"/>
        <w:right w:val="none" w:sz="0" w:space="0" w:color="auto"/>
      </w:divBdr>
    </w:div>
    <w:div w:id="1998414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emf"/><Relationship Id="rId34" Type="http://schemas.openxmlformats.org/officeDocument/2006/relationships/image" Target="media/image17.png"/><Relationship Id="rId42" Type="http://schemas.openxmlformats.org/officeDocument/2006/relationships/image" Target="media/image21.emf"/><Relationship Id="rId47" Type="http://schemas.openxmlformats.org/officeDocument/2006/relationships/oleObject" Target="embeddings/oleObject17.bin"/><Relationship Id="rId50" Type="http://schemas.openxmlformats.org/officeDocument/2006/relationships/image" Target="media/image26.emf"/><Relationship Id="rId55" Type="http://schemas.openxmlformats.org/officeDocument/2006/relationships/image" Target="media/image31.emf"/><Relationship Id="rId63" Type="http://schemas.openxmlformats.org/officeDocument/2006/relationships/image" Target="media/image39.png"/><Relationship Id="rId68" Type="http://schemas.openxmlformats.org/officeDocument/2006/relationships/oleObject" Target="embeddings/oleObject21.bin"/><Relationship Id="rId76" Type="http://schemas.openxmlformats.org/officeDocument/2006/relationships/oleObject" Target="embeddings/oleObject25.bin"/><Relationship Id="rId84" Type="http://schemas.openxmlformats.org/officeDocument/2006/relationships/image" Target="media/image53.emf"/><Relationship Id="rId89" Type="http://schemas.openxmlformats.org/officeDocument/2006/relationships/image" Target="media/image58.emf"/><Relationship Id="rId97" Type="http://schemas.openxmlformats.org/officeDocument/2006/relationships/image" Target="media/image66.emf"/><Relationship Id="rId7" Type="http://schemas.openxmlformats.org/officeDocument/2006/relationships/image" Target="media/image1.png"/><Relationship Id="rId71" Type="http://schemas.openxmlformats.org/officeDocument/2006/relationships/image" Target="media/image43.png"/><Relationship Id="rId92" Type="http://schemas.openxmlformats.org/officeDocument/2006/relationships/image" Target="media/image61.emf"/><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oleObject" Target="embeddings/oleObject9.bin"/><Relationship Id="rId11" Type="http://schemas.openxmlformats.org/officeDocument/2006/relationships/image" Target="media/image3.png"/><Relationship Id="rId24" Type="http://schemas.openxmlformats.org/officeDocument/2006/relationships/image" Target="media/image11.emf"/><Relationship Id="rId32" Type="http://schemas.openxmlformats.org/officeDocument/2006/relationships/image" Target="media/image16.png"/><Relationship Id="rId37" Type="http://schemas.openxmlformats.org/officeDocument/2006/relationships/oleObject" Target="embeddings/oleObject13.bin"/><Relationship Id="rId40" Type="http://schemas.openxmlformats.org/officeDocument/2006/relationships/image" Target="media/image20.png"/><Relationship Id="rId45" Type="http://schemas.openxmlformats.org/officeDocument/2006/relationships/oleObject" Target="embeddings/oleObject16.bin"/><Relationship Id="rId53" Type="http://schemas.openxmlformats.org/officeDocument/2006/relationships/image" Target="media/image29.emf"/><Relationship Id="rId58" Type="http://schemas.openxmlformats.org/officeDocument/2006/relationships/image" Target="media/image34.png"/><Relationship Id="rId66" Type="http://schemas.openxmlformats.org/officeDocument/2006/relationships/oleObject" Target="embeddings/oleObject20.bin"/><Relationship Id="rId74" Type="http://schemas.openxmlformats.org/officeDocument/2006/relationships/oleObject" Target="embeddings/oleObject24.bin"/><Relationship Id="rId79" Type="http://schemas.openxmlformats.org/officeDocument/2006/relationships/image" Target="media/image48.jpeg"/><Relationship Id="rId87" Type="http://schemas.openxmlformats.org/officeDocument/2006/relationships/image" Target="media/image56.emf"/><Relationship Id="rId5" Type="http://schemas.openxmlformats.org/officeDocument/2006/relationships/footnotes" Target="footnotes.xml"/><Relationship Id="rId61" Type="http://schemas.openxmlformats.org/officeDocument/2006/relationships/image" Target="media/image37.png"/><Relationship Id="rId82" Type="http://schemas.openxmlformats.org/officeDocument/2006/relationships/image" Target="media/image51.emf"/><Relationship Id="rId90" Type="http://schemas.openxmlformats.org/officeDocument/2006/relationships/image" Target="media/image59.emf"/><Relationship Id="rId95" Type="http://schemas.openxmlformats.org/officeDocument/2006/relationships/image" Target="media/image64.emf"/><Relationship Id="rId19" Type="http://schemas.openxmlformats.org/officeDocument/2006/relationships/image" Target="media/image7.png"/><Relationship Id="rId14" Type="http://schemas.openxmlformats.org/officeDocument/2006/relationships/oleObject" Target="embeddings/oleObject4.bin"/><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5.png"/><Relationship Id="rId35" Type="http://schemas.openxmlformats.org/officeDocument/2006/relationships/oleObject" Target="embeddings/oleObject12.bin"/><Relationship Id="rId43" Type="http://schemas.openxmlformats.org/officeDocument/2006/relationships/image" Target="media/image22.emf"/><Relationship Id="rId48" Type="http://schemas.openxmlformats.org/officeDocument/2006/relationships/image" Target="media/image25.png"/><Relationship Id="rId56" Type="http://schemas.openxmlformats.org/officeDocument/2006/relationships/image" Target="media/image32.emf"/><Relationship Id="rId64" Type="http://schemas.openxmlformats.org/officeDocument/2006/relationships/oleObject" Target="embeddings/oleObject19.bin"/><Relationship Id="rId69" Type="http://schemas.openxmlformats.org/officeDocument/2006/relationships/image" Target="media/image42.png"/><Relationship Id="rId77" Type="http://schemas.openxmlformats.org/officeDocument/2006/relationships/image" Target="media/image46.emf"/><Relationship Id="rId100"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27.emf"/><Relationship Id="rId72" Type="http://schemas.openxmlformats.org/officeDocument/2006/relationships/oleObject" Target="embeddings/oleObject23.bin"/><Relationship Id="rId80" Type="http://schemas.openxmlformats.org/officeDocument/2006/relationships/image" Target="media/image49.emf"/><Relationship Id="rId85" Type="http://schemas.openxmlformats.org/officeDocument/2006/relationships/image" Target="media/image54.emf"/><Relationship Id="rId93" Type="http://schemas.openxmlformats.org/officeDocument/2006/relationships/image" Target="media/image62.emf"/><Relationship Id="rId98" Type="http://schemas.openxmlformats.org/officeDocument/2006/relationships/image" Target="media/image67.emf"/><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image" Target="media/image12.emf"/><Relationship Id="rId33" Type="http://schemas.openxmlformats.org/officeDocument/2006/relationships/oleObject" Target="embeddings/oleObject11.bin"/><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image" Target="media/image35.png"/><Relationship Id="rId67" Type="http://schemas.openxmlformats.org/officeDocument/2006/relationships/image" Target="media/image41.png"/><Relationship Id="rId20" Type="http://schemas.openxmlformats.org/officeDocument/2006/relationships/oleObject" Target="embeddings/oleObject7.bin"/><Relationship Id="rId41" Type="http://schemas.openxmlformats.org/officeDocument/2006/relationships/oleObject" Target="embeddings/oleObject15.bin"/><Relationship Id="rId54" Type="http://schemas.openxmlformats.org/officeDocument/2006/relationships/image" Target="media/image30.emf"/><Relationship Id="rId62" Type="http://schemas.openxmlformats.org/officeDocument/2006/relationships/image" Target="media/image38.png"/><Relationship Id="rId70" Type="http://schemas.openxmlformats.org/officeDocument/2006/relationships/oleObject" Target="embeddings/oleObject22.bin"/><Relationship Id="rId75" Type="http://schemas.openxmlformats.org/officeDocument/2006/relationships/image" Target="media/image45.png"/><Relationship Id="rId83" Type="http://schemas.openxmlformats.org/officeDocument/2006/relationships/image" Target="media/image52.emf"/><Relationship Id="rId88" Type="http://schemas.openxmlformats.org/officeDocument/2006/relationships/image" Target="media/image57.emf"/><Relationship Id="rId91" Type="http://schemas.openxmlformats.org/officeDocument/2006/relationships/image" Target="media/image60.emf"/><Relationship Id="rId96" Type="http://schemas.openxmlformats.org/officeDocument/2006/relationships/image" Target="media/image65.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image" Target="media/image18.png"/><Relationship Id="rId49" Type="http://schemas.openxmlformats.org/officeDocument/2006/relationships/oleObject" Target="embeddings/oleObject18.bin"/><Relationship Id="rId57" Type="http://schemas.openxmlformats.org/officeDocument/2006/relationships/image" Target="media/image33.png"/><Relationship Id="rId10" Type="http://schemas.openxmlformats.org/officeDocument/2006/relationships/oleObject" Target="embeddings/oleObject2.bin"/><Relationship Id="rId31" Type="http://schemas.openxmlformats.org/officeDocument/2006/relationships/oleObject" Target="embeddings/oleObject10.bin"/><Relationship Id="rId44" Type="http://schemas.openxmlformats.org/officeDocument/2006/relationships/image" Target="media/image23.png"/><Relationship Id="rId52" Type="http://schemas.openxmlformats.org/officeDocument/2006/relationships/image" Target="media/image28.emf"/><Relationship Id="rId60" Type="http://schemas.openxmlformats.org/officeDocument/2006/relationships/image" Target="media/image36.png"/><Relationship Id="rId65" Type="http://schemas.openxmlformats.org/officeDocument/2006/relationships/image" Target="media/image40.png"/><Relationship Id="rId73" Type="http://schemas.openxmlformats.org/officeDocument/2006/relationships/image" Target="media/image44.png"/><Relationship Id="rId78" Type="http://schemas.openxmlformats.org/officeDocument/2006/relationships/image" Target="media/image47.png"/><Relationship Id="rId81" Type="http://schemas.openxmlformats.org/officeDocument/2006/relationships/image" Target="media/image50.emf"/><Relationship Id="rId86" Type="http://schemas.openxmlformats.org/officeDocument/2006/relationships/image" Target="media/image55.emf"/><Relationship Id="rId94" Type="http://schemas.openxmlformats.org/officeDocument/2006/relationships/image" Target="media/image63.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oleObject" Target="embeddings/oleObject6.bin"/><Relationship Id="rId39" Type="http://schemas.openxmlformats.org/officeDocument/2006/relationships/oleObject" Target="embeddings/oleObject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219</TotalTime>
  <Pages>51</Pages>
  <Words>8956</Words>
  <Characters>51053</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DEPARTMENT OF THE ARMY</vt:lpstr>
    </vt:vector>
  </TitlesOfParts>
  <Company>Fort Benning, Georgia</Company>
  <LinksUpToDate>false</LinksUpToDate>
  <CharactersWithSpaces>59890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DEPARTMENT OF THE ARMY</dc:title>
  <dc:creator>User</dc:creator>
  <cp:lastModifiedBy>jessie.parsons</cp:lastModifiedBy>
  <cp:revision>16</cp:revision>
  <dcterms:created xsi:type="dcterms:W3CDTF">2011-01-24T15:46:00Z</dcterms:created>
  <dcterms:modified xsi:type="dcterms:W3CDTF">2011-02-06T23:49:00Z</dcterms:modified>
</cp:coreProperties>
</file>